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715B2" w14:textId="77777777" w:rsidR="0064692F" w:rsidRDefault="00060AA0">
      <w:pPr>
        <w:snapToGrid w:val="0"/>
        <w:spacing w:line="320" w:lineRule="exact"/>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関係各位</w:t>
      </w:r>
    </w:p>
    <w:p w14:paraId="5627F0F4" w14:textId="77777777" w:rsidR="0064692F" w:rsidRDefault="00060AA0">
      <w:pPr>
        <w:snapToGrid w:val="0"/>
        <w:spacing w:beforeLines="50" w:before="156" w:line="320" w:lineRule="exact"/>
        <w:jc w:val="center"/>
        <w:rPr>
          <w:rFonts w:ascii="ＭＳ ゴシック" w:eastAsia="ＭＳ ゴシック" w:hAnsi="ＭＳ ゴシック" w:cs="ＭＳ ゴシック"/>
          <w:b/>
          <w:bCs/>
          <w:szCs w:val="21"/>
        </w:rPr>
      </w:pPr>
      <w:r>
        <w:rPr>
          <w:rFonts w:ascii="ＭＳ ゴシック" w:eastAsia="ＭＳ ゴシック" w:hAnsi="ＭＳ ゴシック" w:cs="ＭＳ ゴシック" w:hint="eastAsia"/>
          <w:b/>
          <w:bCs/>
          <w:szCs w:val="21"/>
        </w:rPr>
        <w:t xml:space="preserve">「介護付きホーム　</w:t>
      </w:r>
      <w:r>
        <w:rPr>
          <w:rFonts w:ascii="ＭＳ ゴシック" w:eastAsia="ＭＳ ゴシック" w:hAnsi="ＭＳ ゴシック" w:cs="ＭＳ ゴシック" w:hint="eastAsia"/>
          <w:b/>
          <w:bCs/>
          <w:sz w:val="20"/>
          <w:szCs w:val="20"/>
        </w:rPr>
        <w:t>外国人材に関する</w:t>
      </w:r>
      <w:r>
        <w:rPr>
          <w:rFonts w:ascii="ＭＳ ゴシック" w:eastAsia="ＭＳ ゴシック" w:hAnsi="ＭＳ ゴシック" w:cs="ＭＳ ゴシック" w:hint="eastAsia"/>
          <w:b/>
          <w:bCs/>
          <w:szCs w:val="21"/>
        </w:rPr>
        <w:t>意見交換会（第１回）</w:t>
      </w:r>
    </w:p>
    <w:p w14:paraId="5553AFAF" w14:textId="77777777" w:rsidR="0064692F" w:rsidRDefault="00060AA0">
      <w:pPr>
        <w:snapToGrid w:val="0"/>
        <w:spacing w:line="320" w:lineRule="exact"/>
        <w:jc w:val="center"/>
        <w:rPr>
          <w:b/>
          <w:bCs/>
        </w:rPr>
      </w:pPr>
      <w:r>
        <w:rPr>
          <w:rFonts w:ascii="ＭＳ ゴシック" w:eastAsia="ＭＳ ゴシック" w:hAnsi="ＭＳ ゴシック" w:cs="ＭＳ ゴシック" w:hint="eastAsia"/>
          <w:b/>
          <w:bCs/>
          <w:szCs w:val="21"/>
        </w:rPr>
        <w:t>（</w:t>
      </w:r>
      <w:r>
        <w:rPr>
          <w:rFonts w:ascii="ＭＳ ゴシック" w:eastAsia="ＭＳ ゴシック" w:hAnsi="ＭＳ ゴシック" w:cs="ＭＳ ゴシック" w:hint="eastAsia"/>
          <w:b/>
          <w:bCs/>
          <w:szCs w:val="21"/>
        </w:rPr>
        <w:t>2021</w:t>
      </w:r>
      <w:r>
        <w:rPr>
          <w:rFonts w:ascii="ＭＳ ゴシック" w:eastAsia="ＭＳ ゴシック" w:hAnsi="ＭＳ ゴシック" w:cs="ＭＳ ゴシック" w:hint="eastAsia"/>
          <w:b/>
          <w:bCs/>
          <w:szCs w:val="21"/>
        </w:rPr>
        <w:t>年度</w:t>
      </w:r>
      <w:r>
        <w:rPr>
          <w:rFonts w:ascii="ＭＳ ゴシック" w:eastAsia="ＭＳ ゴシック" w:hAnsi="ＭＳ ゴシック" w:cs="ＭＳ ゴシック" w:hint="eastAsia"/>
          <w:b/>
          <w:bCs/>
          <w:szCs w:val="21"/>
        </w:rPr>
        <w:t>第１</w:t>
      </w:r>
      <w:r>
        <w:rPr>
          <w:rFonts w:ascii="ＭＳ ゴシック" w:eastAsia="ＭＳ ゴシック" w:hAnsi="ＭＳ ゴシック" w:cs="ＭＳ ゴシック" w:hint="eastAsia"/>
          <w:b/>
          <w:bCs/>
          <w:szCs w:val="21"/>
        </w:rPr>
        <w:t>回介護付きホームオンラインミーティング）</w:t>
      </w:r>
      <w:r>
        <w:rPr>
          <w:rFonts w:ascii="ＭＳ ゴシック" w:eastAsia="ＭＳ ゴシック" w:hAnsi="ＭＳ ゴシック" w:cs="ＭＳ ゴシック" w:hint="eastAsia"/>
          <w:b/>
          <w:bCs/>
          <w:szCs w:val="21"/>
        </w:rPr>
        <w:t>」の開催について</w:t>
      </w:r>
    </w:p>
    <w:p w14:paraId="0687ADC3" w14:textId="77777777" w:rsidR="0064692F" w:rsidRDefault="0064692F">
      <w:pPr>
        <w:jc w:val="left"/>
      </w:pPr>
    </w:p>
    <w:p w14:paraId="1E21B582" w14:textId="77777777" w:rsidR="0064692F" w:rsidRPr="00060AA0" w:rsidRDefault="00060AA0">
      <w:pPr>
        <w:jc w:val="left"/>
        <w:rPr>
          <w:sz w:val="20"/>
          <w:szCs w:val="20"/>
        </w:rPr>
      </w:pPr>
      <w:r>
        <w:rPr>
          <w:rFonts w:hint="eastAsia"/>
        </w:rPr>
        <w:t xml:space="preserve">　</w:t>
      </w:r>
      <w:r w:rsidRPr="00060AA0">
        <w:rPr>
          <w:rFonts w:hint="eastAsia"/>
          <w:sz w:val="20"/>
          <w:szCs w:val="20"/>
        </w:rPr>
        <w:t>近年、将来の人材不足を見越して、外国人技能実習制度や特定技能といった制度が整備されてきたところ、</w:t>
      </w:r>
      <w:r w:rsidRPr="00060AA0">
        <w:rPr>
          <w:rFonts w:hint="eastAsia"/>
          <w:sz w:val="20"/>
          <w:szCs w:val="20"/>
        </w:rPr>
        <w:t>2020</w:t>
      </w:r>
      <w:r w:rsidRPr="00060AA0">
        <w:rPr>
          <w:rFonts w:hint="eastAsia"/>
          <w:sz w:val="20"/>
          <w:szCs w:val="20"/>
        </w:rPr>
        <w:t>年初以来</w:t>
      </w:r>
      <w:r w:rsidRPr="00060AA0">
        <w:rPr>
          <w:rFonts w:hint="eastAsia"/>
          <w:sz w:val="20"/>
          <w:szCs w:val="20"/>
        </w:rPr>
        <w:t>の</w:t>
      </w:r>
      <w:r w:rsidRPr="00060AA0">
        <w:rPr>
          <w:rFonts w:hint="eastAsia"/>
          <w:sz w:val="20"/>
          <w:szCs w:val="20"/>
        </w:rPr>
        <w:t>感染症の流行（パンデミック）により国際交流が大幅に停滞しています。一方、一部で留学生（特定技能の国内試験合格者）の採用が行われているほか、ベトナム等を中心に技能実習制度・特定技能制度による入国が再開する動きも見られます。</w:t>
      </w:r>
    </w:p>
    <w:p w14:paraId="0E3D0164" w14:textId="77777777" w:rsidR="0064692F" w:rsidRPr="00060AA0" w:rsidRDefault="00060AA0">
      <w:pPr>
        <w:spacing w:beforeLines="50" w:before="156"/>
        <w:jc w:val="left"/>
        <w:rPr>
          <w:sz w:val="20"/>
          <w:szCs w:val="20"/>
        </w:rPr>
      </w:pPr>
      <w:r w:rsidRPr="00060AA0">
        <w:rPr>
          <w:rFonts w:hint="eastAsia"/>
          <w:sz w:val="20"/>
          <w:szCs w:val="20"/>
        </w:rPr>
        <w:t xml:space="preserve">　今般、近い将来を見据えて、介ホ協において外国人材（外国籍の職員）の活用に関する</w:t>
      </w:r>
      <w:r w:rsidRPr="00060AA0">
        <w:rPr>
          <w:rFonts w:hint="eastAsia"/>
          <w:sz w:val="20"/>
          <w:szCs w:val="20"/>
        </w:rPr>
        <w:t>「外国人材に関する意見交換会」</w:t>
      </w:r>
      <w:r w:rsidRPr="00060AA0">
        <w:rPr>
          <w:rFonts w:hint="eastAsia"/>
          <w:sz w:val="20"/>
          <w:szCs w:val="20"/>
        </w:rPr>
        <w:t>を開催し、各社担当者が相互に情報交換等を行うことで、会員法人の外国人材の活用を推進することとします。</w:t>
      </w:r>
    </w:p>
    <w:p w14:paraId="556AFF8A" w14:textId="77777777" w:rsidR="0064692F" w:rsidRPr="00060AA0" w:rsidRDefault="0064692F">
      <w:pPr>
        <w:jc w:val="left"/>
        <w:rPr>
          <w:sz w:val="20"/>
          <w:szCs w:val="20"/>
        </w:rPr>
      </w:pPr>
    </w:p>
    <w:p w14:paraId="04DA4367" w14:textId="77777777" w:rsidR="0064692F" w:rsidRPr="00060AA0" w:rsidRDefault="00060AA0">
      <w:pPr>
        <w:jc w:val="center"/>
        <w:rPr>
          <w:sz w:val="20"/>
          <w:szCs w:val="20"/>
        </w:rPr>
      </w:pPr>
      <w:r w:rsidRPr="00060AA0">
        <w:rPr>
          <w:rFonts w:hint="eastAsia"/>
          <w:sz w:val="20"/>
          <w:szCs w:val="20"/>
        </w:rPr>
        <w:t>記</w:t>
      </w:r>
    </w:p>
    <w:p w14:paraId="445879F8" w14:textId="77777777" w:rsidR="0064692F" w:rsidRPr="00060AA0" w:rsidRDefault="0064692F">
      <w:pPr>
        <w:jc w:val="center"/>
        <w:rPr>
          <w:sz w:val="20"/>
          <w:szCs w:val="20"/>
        </w:rPr>
      </w:pPr>
    </w:p>
    <w:p w14:paraId="114BF7BD" w14:textId="77777777" w:rsidR="0064692F" w:rsidRPr="00060AA0" w:rsidRDefault="00060AA0">
      <w:pPr>
        <w:numPr>
          <w:ilvl w:val="0"/>
          <w:numId w:val="1"/>
        </w:numPr>
        <w:tabs>
          <w:tab w:val="left" w:pos="420"/>
        </w:tabs>
        <w:jc w:val="left"/>
        <w:rPr>
          <w:rFonts w:asciiTheme="minorEastAsia" w:hAnsiTheme="minorEastAsia" w:cstheme="minorEastAsia"/>
          <w:sz w:val="20"/>
          <w:szCs w:val="20"/>
        </w:rPr>
      </w:pPr>
      <w:r w:rsidRPr="00060AA0">
        <w:rPr>
          <w:rFonts w:asciiTheme="minorEastAsia" w:hAnsiTheme="minorEastAsia" w:cstheme="minorEastAsia" w:hint="eastAsia"/>
          <w:sz w:val="20"/>
          <w:szCs w:val="20"/>
        </w:rPr>
        <w:t>日時・会場：</w:t>
      </w:r>
      <w:r w:rsidRPr="00060AA0">
        <w:rPr>
          <w:rFonts w:asciiTheme="minorEastAsia" w:hAnsiTheme="minorEastAsia" w:cstheme="minorEastAsia" w:hint="eastAsia"/>
          <w:sz w:val="20"/>
          <w:szCs w:val="20"/>
          <w:u w:val="single"/>
        </w:rPr>
        <w:t>2021</w:t>
      </w:r>
      <w:r w:rsidRPr="00060AA0">
        <w:rPr>
          <w:rFonts w:asciiTheme="minorEastAsia" w:hAnsiTheme="minorEastAsia" w:cstheme="minorEastAsia" w:hint="eastAsia"/>
          <w:sz w:val="20"/>
          <w:szCs w:val="20"/>
          <w:u w:val="single"/>
        </w:rPr>
        <w:t>年７月５日（月）</w:t>
      </w:r>
      <w:r w:rsidRPr="00060AA0">
        <w:rPr>
          <w:rFonts w:asciiTheme="minorEastAsia" w:hAnsiTheme="minorEastAsia" w:cstheme="minorEastAsia" w:hint="eastAsia"/>
          <w:sz w:val="20"/>
          <w:szCs w:val="20"/>
          <w:u w:val="single"/>
        </w:rPr>
        <w:t>14</w:t>
      </w:r>
      <w:r w:rsidRPr="00060AA0">
        <w:rPr>
          <w:rFonts w:asciiTheme="minorEastAsia" w:hAnsiTheme="minorEastAsia" w:cstheme="minorEastAsia" w:hint="eastAsia"/>
          <w:sz w:val="20"/>
          <w:szCs w:val="20"/>
          <w:u w:val="single"/>
        </w:rPr>
        <w:t>時～</w:t>
      </w:r>
      <w:r w:rsidRPr="00060AA0">
        <w:rPr>
          <w:rFonts w:asciiTheme="minorEastAsia" w:hAnsiTheme="minorEastAsia" w:cstheme="minorEastAsia" w:hint="eastAsia"/>
          <w:sz w:val="20"/>
          <w:szCs w:val="20"/>
          <w:u w:val="single"/>
        </w:rPr>
        <w:t>15</w:t>
      </w:r>
      <w:r w:rsidRPr="00060AA0">
        <w:rPr>
          <w:rFonts w:asciiTheme="minorEastAsia" w:hAnsiTheme="minorEastAsia" w:cstheme="minorEastAsia" w:hint="eastAsia"/>
          <w:sz w:val="20"/>
          <w:szCs w:val="20"/>
          <w:u w:val="single"/>
        </w:rPr>
        <w:t>時</w:t>
      </w:r>
      <w:r w:rsidRPr="00060AA0">
        <w:rPr>
          <w:rFonts w:asciiTheme="minorEastAsia" w:hAnsiTheme="minorEastAsia" w:cstheme="minorEastAsia" w:hint="eastAsia"/>
          <w:sz w:val="20"/>
          <w:szCs w:val="20"/>
          <w:u w:val="single"/>
        </w:rPr>
        <w:t>30</w:t>
      </w:r>
      <w:r w:rsidRPr="00060AA0">
        <w:rPr>
          <w:rFonts w:asciiTheme="minorEastAsia" w:hAnsiTheme="minorEastAsia" w:cstheme="minorEastAsia" w:hint="eastAsia"/>
          <w:sz w:val="20"/>
          <w:szCs w:val="20"/>
          <w:u w:val="single"/>
        </w:rPr>
        <w:t>分</w:t>
      </w:r>
      <w:r w:rsidRPr="00060AA0">
        <w:rPr>
          <w:rFonts w:asciiTheme="minorEastAsia" w:hAnsiTheme="minorEastAsia" w:cstheme="minorEastAsia" w:hint="eastAsia"/>
          <w:sz w:val="20"/>
          <w:szCs w:val="20"/>
        </w:rPr>
        <w:t>、オンライン（</w:t>
      </w:r>
      <w:r w:rsidRPr="00060AA0">
        <w:rPr>
          <w:rFonts w:asciiTheme="minorEastAsia" w:hAnsiTheme="minorEastAsia" w:cstheme="minorEastAsia" w:hint="eastAsia"/>
          <w:sz w:val="20"/>
          <w:szCs w:val="20"/>
        </w:rPr>
        <w:t>ZOOM</w:t>
      </w:r>
      <w:r w:rsidRPr="00060AA0">
        <w:rPr>
          <w:rFonts w:asciiTheme="minorEastAsia" w:hAnsiTheme="minorEastAsia" w:cstheme="minorEastAsia" w:hint="eastAsia"/>
          <w:sz w:val="20"/>
          <w:szCs w:val="20"/>
        </w:rPr>
        <w:t>）にて</w:t>
      </w:r>
    </w:p>
    <w:p w14:paraId="2A6BBC91" w14:textId="77777777" w:rsidR="0064692F" w:rsidRPr="00060AA0" w:rsidRDefault="00060AA0">
      <w:pPr>
        <w:numPr>
          <w:ilvl w:val="0"/>
          <w:numId w:val="1"/>
        </w:numPr>
        <w:spacing w:beforeLines="50" w:before="156"/>
        <w:jc w:val="left"/>
        <w:rPr>
          <w:rFonts w:asciiTheme="minorEastAsia" w:hAnsiTheme="minorEastAsia" w:cstheme="minorEastAsia"/>
          <w:sz w:val="20"/>
          <w:szCs w:val="20"/>
        </w:rPr>
      </w:pPr>
      <w:r w:rsidRPr="00060AA0">
        <w:rPr>
          <w:rFonts w:asciiTheme="minorEastAsia" w:hAnsiTheme="minorEastAsia" w:cstheme="minorEastAsia" w:hint="eastAsia"/>
          <w:sz w:val="20"/>
          <w:szCs w:val="20"/>
        </w:rPr>
        <w:t>プログラム</w:t>
      </w:r>
    </w:p>
    <w:p w14:paraId="022DD548" w14:textId="7F3E740C" w:rsidR="0064692F" w:rsidRPr="00060AA0" w:rsidRDefault="00060AA0" w:rsidP="00060AA0">
      <w:pPr>
        <w:pStyle w:val="a7"/>
        <w:numPr>
          <w:ilvl w:val="0"/>
          <w:numId w:val="2"/>
        </w:numPr>
        <w:ind w:leftChars="0"/>
        <w:jc w:val="left"/>
        <w:rPr>
          <w:rFonts w:asciiTheme="minorEastAsia" w:hAnsiTheme="minorEastAsia" w:cstheme="minorEastAsia"/>
          <w:sz w:val="20"/>
          <w:szCs w:val="20"/>
        </w:rPr>
      </w:pPr>
      <w:r w:rsidRPr="00060AA0">
        <w:rPr>
          <w:rFonts w:asciiTheme="minorEastAsia" w:hAnsiTheme="minorEastAsia" w:cstheme="minorEastAsia" w:hint="eastAsia"/>
          <w:sz w:val="20"/>
          <w:szCs w:val="20"/>
        </w:rPr>
        <w:t>事例発表（</w:t>
      </w:r>
      <w:r w:rsidRPr="00060AA0">
        <w:rPr>
          <w:rFonts w:asciiTheme="minorEastAsia" w:hAnsiTheme="minorEastAsia" w:cstheme="minorEastAsia" w:hint="eastAsia"/>
          <w:sz w:val="20"/>
          <w:szCs w:val="20"/>
        </w:rPr>
        <w:t>25</w:t>
      </w:r>
      <w:r w:rsidRPr="00060AA0">
        <w:rPr>
          <w:rFonts w:asciiTheme="minorEastAsia" w:hAnsiTheme="minorEastAsia" w:cstheme="minorEastAsia" w:hint="eastAsia"/>
          <w:sz w:val="20"/>
          <w:szCs w:val="20"/>
        </w:rPr>
        <w:t>分）各社の取組状況（ﾍﾞﾈｯｾｽﾀｲﾙｹｱ、</w:t>
      </w:r>
      <w:r w:rsidRPr="00060AA0">
        <w:rPr>
          <w:rFonts w:asciiTheme="minorEastAsia" w:hAnsiTheme="minorEastAsia" w:cstheme="minorEastAsia" w:hint="eastAsia"/>
          <w:sz w:val="20"/>
          <w:szCs w:val="20"/>
        </w:rPr>
        <w:t>SOMPO</w:t>
      </w:r>
      <w:r w:rsidRPr="00060AA0">
        <w:rPr>
          <w:rFonts w:asciiTheme="minorEastAsia" w:hAnsiTheme="minorEastAsia" w:cstheme="minorEastAsia" w:hint="eastAsia"/>
          <w:sz w:val="20"/>
          <w:szCs w:val="20"/>
        </w:rPr>
        <w:t>ケア、ツクイ、ニチイ学館）</w:t>
      </w:r>
    </w:p>
    <w:p w14:paraId="3CCF7EC1" w14:textId="2CB14EF0" w:rsidR="00060AA0" w:rsidRPr="00060AA0" w:rsidRDefault="00060AA0" w:rsidP="00060AA0">
      <w:pPr>
        <w:ind w:left="720"/>
        <w:jc w:val="left"/>
        <w:rPr>
          <w:rFonts w:asciiTheme="minorEastAsia" w:hAnsiTheme="minorEastAsia" w:cstheme="minorEastAsia" w:hint="eastAsia"/>
          <w:sz w:val="20"/>
          <w:szCs w:val="20"/>
        </w:rPr>
      </w:pPr>
      <w:r w:rsidRPr="00060AA0">
        <w:rPr>
          <w:rFonts w:asciiTheme="minorEastAsia" w:hAnsiTheme="minorEastAsia" w:cstheme="minorEastAsia" w:hint="eastAsia"/>
          <w:sz w:val="20"/>
          <w:szCs w:val="20"/>
        </w:rPr>
        <w:t>※発表する事業者名は現時点（5</w:t>
      </w:r>
      <w:r w:rsidRPr="00060AA0">
        <w:rPr>
          <w:rFonts w:asciiTheme="minorEastAsia" w:hAnsiTheme="minorEastAsia" w:cstheme="minorEastAsia"/>
          <w:sz w:val="20"/>
          <w:szCs w:val="20"/>
        </w:rPr>
        <w:t>/25</w:t>
      </w:r>
      <w:r w:rsidRPr="00060AA0">
        <w:rPr>
          <w:rFonts w:asciiTheme="minorEastAsia" w:hAnsiTheme="minorEastAsia" w:cstheme="minorEastAsia" w:hint="eastAsia"/>
          <w:sz w:val="20"/>
          <w:szCs w:val="20"/>
        </w:rPr>
        <w:t>）時点での予定です。</w:t>
      </w:r>
    </w:p>
    <w:p w14:paraId="335BCD06" w14:textId="77777777" w:rsidR="0064692F" w:rsidRPr="00060AA0" w:rsidRDefault="00060AA0">
      <w:pPr>
        <w:jc w:val="left"/>
        <w:rPr>
          <w:rFonts w:asciiTheme="minorEastAsia" w:hAnsiTheme="minorEastAsia" w:cstheme="minorEastAsia"/>
          <w:sz w:val="20"/>
          <w:szCs w:val="20"/>
        </w:rPr>
      </w:pPr>
      <w:r w:rsidRPr="00060AA0">
        <w:rPr>
          <w:rFonts w:asciiTheme="minorEastAsia" w:hAnsiTheme="minorEastAsia" w:cstheme="minorEastAsia" w:hint="eastAsia"/>
          <w:sz w:val="20"/>
          <w:szCs w:val="20"/>
        </w:rPr>
        <w:t>（</w:t>
      </w:r>
      <w:r w:rsidRPr="00060AA0">
        <w:rPr>
          <w:rFonts w:asciiTheme="minorEastAsia" w:hAnsiTheme="minorEastAsia" w:cstheme="minorEastAsia" w:hint="eastAsia"/>
          <w:sz w:val="20"/>
          <w:szCs w:val="20"/>
        </w:rPr>
        <w:t>２）意見交換等（</w:t>
      </w:r>
      <w:r w:rsidRPr="00060AA0">
        <w:rPr>
          <w:rFonts w:asciiTheme="minorEastAsia" w:hAnsiTheme="minorEastAsia" w:cstheme="minorEastAsia" w:hint="eastAsia"/>
          <w:sz w:val="20"/>
          <w:szCs w:val="20"/>
        </w:rPr>
        <w:t>65</w:t>
      </w:r>
      <w:r w:rsidRPr="00060AA0">
        <w:rPr>
          <w:rFonts w:asciiTheme="minorEastAsia" w:hAnsiTheme="minorEastAsia" w:cstheme="minorEastAsia" w:hint="eastAsia"/>
          <w:sz w:val="20"/>
          <w:szCs w:val="20"/>
        </w:rPr>
        <w:t>分）参加者がグループに分かれてディスカッションを行う</w:t>
      </w:r>
    </w:p>
    <w:p w14:paraId="63D53CEA" w14:textId="77777777" w:rsidR="0064692F" w:rsidRDefault="00060AA0">
      <w:pPr>
        <w:numPr>
          <w:ilvl w:val="0"/>
          <w:numId w:val="1"/>
        </w:numPr>
        <w:snapToGrid w:val="0"/>
        <w:spacing w:beforeLines="50" w:before="156" w:line="320" w:lineRule="exact"/>
        <w:rPr>
          <w:rFonts w:asciiTheme="minorEastAsia" w:hAnsiTheme="minorEastAsia" w:cstheme="minorEastAsia"/>
          <w:sz w:val="20"/>
          <w:szCs w:val="20"/>
        </w:rPr>
      </w:pPr>
      <w:r>
        <w:rPr>
          <w:rFonts w:asciiTheme="minorEastAsia" w:hAnsiTheme="minorEastAsia" w:cstheme="minorEastAsia" w:hint="eastAsia"/>
          <w:sz w:val="20"/>
          <w:szCs w:val="20"/>
        </w:rPr>
        <w:t>参加資格：正会員法人（※本分野で、既に取組を行っていることが前提です）</w:t>
      </w:r>
    </w:p>
    <w:p w14:paraId="068ED6C5" w14:textId="77777777" w:rsidR="0064692F" w:rsidRDefault="00060AA0">
      <w:pPr>
        <w:numPr>
          <w:ilvl w:val="0"/>
          <w:numId w:val="1"/>
        </w:numPr>
        <w:snapToGrid w:val="0"/>
        <w:spacing w:beforeLines="50" w:before="156" w:line="320" w:lineRule="exact"/>
        <w:rPr>
          <w:rFonts w:asciiTheme="minorEastAsia" w:hAnsiTheme="minorEastAsia" w:cstheme="minorEastAsia"/>
          <w:sz w:val="20"/>
          <w:szCs w:val="20"/>
        </w:rPr>
      </w:pPr>
      <w:r>
        <w:rPr>
          <w:rFonts w:asciiTheme="minorEastAsia" w:hAnsiTheme="minorEastAsia" w:cstheme="minorEastAsia" w:hint="eastAsia"/>
          <w:sz w:val="20"/>
          <w:szCs w:val="20"/>
        </w:rPr>
        <w:t>参加費・定員：無料、先着</w:t>
      </w:r>
      <w:r>
        <w:rPr>
          <w:rFonts w:asciiTheme="minorEastAsia" w:hAnsiTheme="minorEastAsia" w:cstheme="minorEastAsia" w:hint="eastAsia"/>
          <w:sz w:val="20"/>
          <w:szCs w:val="20"/>
        </w:rPr>
        <w:t>30</w:t>
      </w:r>
      <w:r>
        <w:rPr>
          <w:rFonts w:asciiTheme="minorEastAsia" w:hAnsiTheme="minorEastAsia" w:cstheme="minorEastAsia" w:hint="eastAsia"/>
          <w:sz w:val="20"/>
          <w:szCs w:val="20"/>
        </w:rPr>
        <w:t>法人（１法人２名（２端末）まで）</w:t>
      </w:r>
    </w:p>
    <w:p w14:paraId="30D1FD6A" w14:textId="77777777" w:rsidR="0064692F" w:rsidRDefault="00060AA0">
      <w:pPr>
        <w:snapToGrid w:val="0"/>
        <w:spacing w:beforeLines="50" w:before="156" w:line="320" w:lineRule="exact"/>
        <w:ind w:leftChars="-418" w:left="402" w:hangingChars="640" w:hanging="1280"/>
        <w:rPr>
          <w:rFonts w:asciiTheme="minorEastAsia" w:hAnsiTheme="minorEastAsia" w:cstheme="minorEastAsia"/>
          <w:sz w:val="20"/>
          <w:szCs w:val="20"/>
        </w:rPr>
      </w:pPr>
      <w:r>
        <w:rPr>
          <w:rFonts w:asciiTheme="minorEastAsia" w:hAnsiTheme="minorEastAsia" w:cstheme="minorEastAsia" w:hint="eastAsia"/>
          <w:sz w:val="20"/>
          <w:szCs w:val="20"/>
        </w:rPr>
        <w:t xml:space="preserve">　　　　５．申込：下記の</w:t>
      </w:r>
      <w:r>
        <w:rPr>
          <w:rFonts w:asciiTheme="minorEastAsia" w:hAnsiTheme="minorEastAsia" w:cstheme="minorEastAsia" w:hint="eastAsia"/>
          <w:sz w:val="20"/>
          <w:szCs w:val="20"/>
          <w:u w:val="single"/>
        </w:rPr>
        <w:t>参加申込書及び別紙ｱﾝｹｰﾄ</w:t>
      </w:r>
      <w:r>
        <w:rPr>
          <w:rFonts w:asciiTheme="minorEastAsia" w:hAnsiTheme="minorEastAsia" w:cstheme="minorEastAsia" w:hint="eastAsia"/>
          <w:sz w:val="20"/>
          <w:szCs w:val="20"/>
        </w:rPr>
        <w:t>に必要事項をご記入の上、事務局宛にメール</w:t>
      </w:r>
      <w:r>
        <w:rPr>
          <w:rFonts w:asciiTheme="minorEastAsia" w:hAnsiTheme="minorEastAsia" w:cstheme="minorEastAsia" w:hint="eastAsia"/>
          <w:sz w:val="20"/>
          <w:szCs w:val="20"/>
        </w:rPr>
        <w:t>(</w:t>
      </w:r>
      <w:hyperlink r:id="rId8" w:history="1">
        <w:r>
          <w:rPr>
            <w:rStyle w:val="a5"/>
            <w:rFonts w:asciiTheme="minorEastAsia" w:hAnsiTheme="minorEastAsia" w:cstheme="minorEastAsia" w:hint="eastAsia"/>
            <w:sz w:val="20"/>
            <w:szCs w:val="20"/>
          </w:rPr>
          <w:t>info@kaigotsuki-home.or.jp</w:t>
        </w:r>
      </w:hyperlink>
      <w:r>
        <w:rPr>
          <w:rFonts w:asciiTheme="minorEastAsia" w:hAnsiTheme="minorEastAsia" w:cstheme="minorEastAsia" w:hint="eastAsia"/>
          <w:sz w:val="20"/>
          <w:szCs w:val="20"/>
        </w:rPr>
        <w:t>)</w:t>
      </w:r>
      <w:r>
        <w:rPr>
          <w:rFonts w:asciiTheme="minorEastAsia" w:hAnsiTheme="minorEastAsia" w:cstheme="minorEastAsia" w:hint="eastAsia"/>
          <w:sz w:val="20"/>
          <w:szCs w:val="20"/>
        </w:rPr>
        <w:t>にてお申込みください。（ｱﾝｹｰﾄ未記載の申込は無効）</w:t>
      </w:r>
      <w:r>
        <w:rPr>
          <w:rFonts w:asciiTheme="minorEastAsia" w:hAnsiTheme="minorEastAsia" w:cstheme="minorEastAsia" w:hint="eastAsia"/>
          <w:sz w:val="20"/>
          <w:szCs w:val="20"/>
        </w:rPr>
        <w:br/>
      </w:r>
      <w:r>
        <w:rPr>
          <w:rFonts w:asciiTheme="minorEastAsia" w:hAnsiTheme="minorEastAsia" w:cstheme="minorEastAsia" w:hint="eastAsia"/>
          <w:sz w:val="20"/>
          <w:szCs w:val="20"/>
        </w:rPr>
        <w:t>※締切：</w:t>
      </w:r>
      <w:r>
        <w:rPr>
          <w:rFonts w:asciiTheme="minorEastAsia" w:hAnsiTheme="minorEastAsia" w:cstheme="minorEastAsia" w:hint="eastAsia"/>
          <w:sz w:val="20"/>
          <w:szCs w:val="20"/>
        </w:rPr>
        <w:t>2021</w:t>
      </w:r>
      <w:r>
        <w:rPr>
          <w:rFonts w:asciiTheme="minorEastAsia" w:hAnsiTheme="minorEastAsia" w:cstheme="minorEastAsia" w:hint="eastAsia"/>
          <w:sz w:val="20"/>
          <w:szCs w:val="20"/>
        </w:rPr>
        <w:t>年６月</w:t>
      </w:r>
      <w:r>
        <w:rPr>
          <w:rFonts w:asciiTheme="minorEastAsia" w:hAnsiTheme="minorEastAsia" w:cstheme="minorEastAsia" w:hint="eastAsia"/>
          <w:sz w:val="20"/>
          <w:szCs w:val="20"/>
        </w:rPr>
        <w:t>28</w:t>
      </w:r>
      <w:r>
        <w:rPr>
          <w:rFonts w:asciiTheme="minorEastAsia" w:hAnsiTheme="minorEastAsia" w:cstheme="minorEastAsia" w:hint="eastAsia"/>
          <w:sz w:val="20"/>
          <w:szCs w:val="20"/>
        </w:rPr>
        <w:t>日（月）中</w:t>
      </w:r>
    </w:p>
    <w:p w14:paraId="02F387AE" w14:textId="77777777" w:rsidR="0064692F" w:rsidRDefault="00060AA0">
      <w:pPr>
        <w:snapToGrid w:val="0"/>
        <w:spacing w:beforeLines="50" w:before="156" w:line="320" w:lineRule="exact"/>
        <w:ind w:left="1000" w:rightChars="-105" w:right="-220" w:hangingChars="500" w:hanging="1000"/>
        <w:rPr>
          <w:rFonts w:asciiTheme="minorEastAsia" w:hAnsiTheme="minorEastAsia" w:cstheme="minorEastAsia"/>
          <w:color w:val="000000" w:themeColor="text1"/>
          <w:sz w:val="20"/>
          <w:szCs w:val="20"/>
        </w:rPr>
      </w:pPr>
      <w:r>
        <w:rPr>
          <w:rFonts w:asciiTheme="minorEastAsia" w:hAnsiTheme="minorEastAsia" w:cstheme="minorEastAsia" w:hint="eastAsia"/>
          <w:color w:val="000000" w:themeColor="text1"/>
          <w:sz w:val="20"/>
          <w:szCs w:val="20"/>
        </w:rPr>
        <w:t>留意事項：・円滑な意見交換を行うため、</w:t>
      </w:r>
      <w:r>
        <w:rPr>
          <w:rFonts w:asciiTheme="minorEastAsia" w:hAnsiTheme="minorEastAsia" w:cstheme="minorEastAsia" w:hint="eastAsia"/>
          <w:color w:val="000000" w:themeColor="text1"/>
          <w:sz w:val="20"/>
          <w:szCs w:val="20"/>
          <w:u w:val="single"/>
        </w:rPr>
        <w:t>ビデオ・音声オフではご参加いただけません。</w:t>
      </w:r>
    </w:p>
    <w:p w14:paraId="53A8CC37" w14:textId="77777777" w:rsidR="0064692F" w:rsidRDefault="00060AA0">
      <w:pPr>
        <w:snapToGrid w:val="0"/>
        <w:spacing w:line="320" w:lineRule="exact"/>
        <w:ind w:left="1000" w:rightChars="-106" w:right="-223" w:hangingChars="500" w:hanging="1000"/>
        <w:rPr>
          <w:rFonts w:asciiTheme="minorEastAsia" w:hAnsiTheme="minorEastAsia" w:cstheme="minorEastAsia"/>
          <w:color w:val="000000" w:themeColor="text1"/>
          <w:sz w:val="20"/>
          <w:szCs w:val="20"/>
        </w:rPr>
      </w:pPr>
      <w:r>
        <w:rPr>
          <w:rFonts w:asciiTheme="minorEastAsia" w:hAnsiTheme="minorEastAsia" w:cstheme="minorEastAsia" w:hint="eastAsia"/>
          <w:color w:val="000000" w:themeColor="text1"/>
          <w:sz w:val="20"/>
          <w:szCs w:val="20"/>
        </w:rPr>
        <w:t xml:space="preserve">　　　　　※ｱﾝｹｰﾄ回答や、意見交換会で話し合った内容は</w:t>
      </w:r>
      <w:r>
        <w:rPr>
          <w:rFonts w:asciiTheme="minorEastAsia" w:hAnsiTheme="minorEastAsia" w:cstheme="minorEastAsia" w:hint="eastAsia"/>
          <w:color w:val="000000" w:themeColor="text1"/>
          <w:sz w:val="20"/>
          <w:szCs w:val="20"/>
          <w:u w:val="single"/>
        </w:rPr>
        <w:t>匿名化し、会員専用ﾍﾟｰｼﾞで共有</w:t>
      </w:r>
      <w:r>
        <w:rPr>
          <w:rFonts w:asciiTheme="minorEastAsia" w:hAnsiTheme="minorEastAsia" w:cstheme="minorEastAsia" w:hint="eastAsia"/>
          <w:color w:val="000000" w:themeColor="text1"/>
          <w:sz w:val="20"/>
          <w:szCs w:val="20"/>
        </w:rPr>
        <w:t>します。</w:t>
      </w:r>
    </w:p>
    <w:p w14:paraId="0DAF480E" w14:textId="77777777" w:rsidR="0064692F" w:rsidRDefault="00060AA0">
      <w:pPr>
        <w:widowControl/>
        <w:snapToGrid w:val="0"/>
        <w:spacing w:line="320" w:lineRule="exact"/>
        <w:ind w:rightChars="-104" w:right="-218"/>
        <w:jc w:val="left"/>
        <w:rPr>
          <w:rFonts w:asciiTheme="minorEastAsia" w:hAnsiTheme="minorEastAsia" w:cstheme="minorEastAsia"/>
          <w:sz w:val="20"/>
          <w:szCs w:val="20"/>
        </w:rPr>
      </w:pPr>
      <w:r>
        <w:rPr>
          <w:rFonts w:asciiTheme="minorEastAsia" w:hAnsiTheme="minorEastAsia" w:cstheme="minorEastAsia" w:hint="eastAsia"/>
          <w:sz w:val="20"/>
          <w:szCs w:val="20"/>
        </w:rPr>
        <w:t>■事務局</w:t>
      </w:r>
      <w:r>
        <w:rPr>
          <w:rFonts w:asciiTheme="minorEastAsia" w:hAnsiTheme="minorEastAsia" w:cstheme="minorEastAsia" w:hint="eastAsia"/>
          <w:sz w:val="20"/>
          <w:szCs w:val="20"/>
        </w:rPr>
        <w:t>(</w:t>
      </w:r>
      <w:r>
        <w:rPr>
          <w:rFonts w:asciiTheme="minorEastAsia" w:hAnsiTheme="minorEastAsia" w:cstheme="minorEastAsia" w:hint="eastAsia"/>
          <w:sz w:val="20"/>
          <w:szCs w:val="20"/>
        </w:rPr>
        <w:t>一般社団法人全国介護付きホーム協会</w:t>
      </w:r>
      <w:r>
        <w:rPr>
          <w:rFonts w:asciiTheme="minorEastAsia" w:hAnsiTheme="minorEastAsia" w:cstheme="minorEastAsia" w:hint="eastAsia"/>
          <w:sz w:val="20"/>
          <w:szCs w:val="20"/>
        </w:rPr>
        <w:t>)</w:t>
      </w:r>
      <w:r>
        <w:rPr>
          <w:rFonts w:asciiTheme="minorEastAsia" w:hAnsiTheme="minorEastAsia" w:cstheme="minorEastAsia" w:hint="eastAsia"/>
          <w:sz w:val="20"/>
          <w:szCs w:val="20"/>
        </w:rPr>
        <w:t xml:space="preserve">　</w:t>
      </w:r>
    </w:p>
    <w:p w14:paraId="186C050C" w14:textId="77777777" w:rsidR="0064692F" w:rsidRDefault="00060AA0">
      <w:pPr>
        <w:snapToGrid w:val="0"/>
        <w:spacing w:afterLines="50" w:after="156" w:line="320" w:lineRule="exact"/>
        <w:ind w:rightChars="-105" w:right="-220"/>
        <w:rPr>
          <w:rStyle w:val="a5"/>
          <w:rFonts w:ascii="ＭＳ ゴシック" w:eastAsia="ＭＳ ゴシック" w:hAnsi="ＭＳ ゴシック" w:cs="ＭＳ ゴシック"/>
          <w:sz w:val="20"/>
          <w:szCs w:val="20"/>
        </w:rPr>
      </w:pPr>
      <w:proofErr w:type="spellStart"/>
      <w:r>
        <w:rPr>
          <w:rFonts w:asciiTheme="minorEastAsia" w:hAnsiTheme="minorEastAsia" w:cstheme="minorEastAsia" w:hint="eastAsia"/>
          <w:sz w:val="20"/>
          <w:szCs w:val="20"/>
        </w:rPr>
        <w:t>tel</w:t>
      </w:r>
      <w:proofErr w:type="spellEnd"/>
      <w:r>
        <w:rPr>
          <w:rFonts w:asciiTheme="minorEastAsia" w:hAnsiTheme="minorEastAsia" w:cstheme="minorEastAsia" w:hint="eastAsia"/>
          <w:sz w:val="20"/>
          <w:szCs w:val="20"/>
        </w:rPr>
        <w:t>：</w:t>
      </w:r>
      <w:r>
        <w:rPr>
          <w:rFonts w:asciiTheme="minorEastAsia" w:hAnsiTheme="minorEastAsia" w:cstheme="minorEastAsia" w:hint="eastAsia"/>
          <w:sz w:val="20"/>
          <w:szCs w:val="20"/>
        </w:rPr>
        <w:t>03-6812-7110</w:t>
      </w:r>
      <w:r>
        <w:rPr>
          <w:rFonts w:asciiTheme="minorEastAsia" w:hAnsiTheme="minorEastAsia" w:cstheme="minorEastAsia" w:hint="eastAsia"/>
          <w:sz w:val="20"/>
          <w:szCs w:val="20"/>
        </w:rPr>
        <w:t>（平日</w:t>
      </w:r>
      <w:r>
        <w:rPr>
          <w:rFonts w:asciiTheme="minorEastAsia" w:hAnsiTheme="minorEastAsia" w:cstheme="minorEastAsia" w:hint="eastAsia"/>
          <w:sz w:val="20"/>
          <w:szCs w:val="20"/>
        </w:rPr>
        <w:t>10:00</w:t>
      </w:r>
      <w:r>
        <w:rPr>
          <w:rFonts w:asciiTheme="minorEastAsia" w:hAnsiTheme="minorEastAsia" w:cstheme="minorEastAsia" w:hint="eastAsia"/>
          <w:sz w:val="20"/>
          <w:szCs w:val="20"/>
        </w:rPr>
        <w:t>～</w:t>
      </w:r>
      <w:r>
        <w:rPr>
          <w:rFonts w:asciiTheme="minorEastAsia" w:hAnsiTheme="minorEastAsia" w:cstheme="minorEastAsia" w:hint="eastAsia"/>
          <w:sz w:val="20"/>
          <w:szCs w:val="20"/>
        </w:rPr>
        <w:t>17:00</w:t>
      </w:r>
      <w:r>
        <w:rPr>
          <w:rFonts w:asciiTheme="minorEastAsia" w:hAnsiTheme="minorEastAsia" w:cstheme="minorEastAsia" w:hint="eastAsia"/>
          <w:sz w:val="20"/>
          <w:szCs w:val="20"/>
        </w:rPr>
        <w:t xml:space="preserve">）　</w:t>
      </w:r>
      <w:r>
        <w:rPr>
          <w:rFonts w:asciiTheme="minorEastAsia" w:hAnsiTheme="minorEastAsia" w:cstheme="minorEastAsia" w:hint="eastAsia"/>
          <w:sz w:val="20"/>
          <w:szCs w:val="20"/>
        </w:rPr>
        <w:t>mail</w:t>
      </w:r>
      <w:r>
        <w:rPr>
          <w:rFonts w:asciiTheme="minorEastAsia" w:hAnsiTheme="minorEastAsia" w:cstheme="minorEastAsia" w:hint="eastAsia"/>
          <w:sz w:val="20"/>
          <w:szCs w:val="20"/>
        </w:rPr>
        <w:t>：</w:t>
      </w:r>
      <w:hyperlink r:id="rId9" w:history="1">
        <w:r>
          <w:rPr>
            <w:rStyle w:val="a5"/>
            <w:rFonts w:asciiTheme="minorEastAsia" w:hAnsiTheme="minorEastAsia" w:cstheme="minorEastAsia" w:hint="eastAsia"/>
            <w:sz w:val="20"/>
            <w:szCs w:val="20"/>
          </w:rPr>
          <w:t>info@kaigotsuki-home.or.jp</w:t>
        </w:r>
      </w:hyperlink>
    </w:p>
    <w:tbl>
      <w:tblPr>
        <w:tblStyle w:val="a6"/>
        <w:tblW w:w="8943" w:type="dxa"/>
        <w:tblLayout w:type="fixed"/>
        <w:tblLook w:val="04A0" w:firstRow="1" w:lastRow="0" w:firstColumn="1" w:lastColumn="0" w:noHBand="0" w:noVBand="1"/>
      </w:tblPr>
      <w:tblGrid>
        <w:gridCol w:w="1638"/>
        <w:gridCol w:w="2752"/>
        <w:gridCol w:w="1944"/>
        <w:gridCol w:w="2609"/>
      </w:tblGrid>
      <w:tr w:rsidR="0064692F" w14:paraId="182908BA" w14:textId="77777777">
        <w:trPr>
          <w:trHeight w:val="735"/>
        </w:trPr>
        <w:tc>
          <w:tcPr>
            <w:tcW w:w="1638" w:type="dxa"/>
            <w:vAlign w:val="center"/>
          </w:tcPr>
          <w:p w14:paraId="030A6D89" w14:textId="77777777" w:rsidR="0064692F" w:rsidRDefault="00060AA0">
            <w:pPr>
              <w:snapToGrid w:val="0"/>
              <w:spacing w:line="320" w:lineRule="exact"/>
              <w:rPr>
                <w:rFonts w:ascii="ＭＳ ゴシック" w:eastAsia="ＭＳ ゴシック" w:hAnsi="ＭＳ ゴシック" w:cs="ＭＳ ゴシック"/>
                <w:color w:val="000000" w:themeColor="text1"/>
                <w:sz w:val="20"/>
                <w:szCs w:val="20"/>
              </w:rPr>
            </w:pPr>
            <w:r>
              <w:rPr>
                <w:rFonts w:ascii="ＭＳ ゴシック" w:eastAsia="ＭＳ ゴシック" w:hAnsi="ＭＳ ゴシック" w:cs="ＭＳ ゴシック" w:hint="eastAsia"/>
                <w:color w:val="000000" w:themeColor="text1"/>
                <w:sz w:val="20"/>
                <w:szCs w:val="20"/>
              </w:rPr>
              <w:t>法人名（必須）</w:t>
            </w:r>
          </w:p>
        </w:tc>
        <w:tc>
          <w:tcPr>
            <w:tcW w:w="2752" w:type="dxa"/>
            <w:vAlign w:val="center"/>
          </w:tcPr>
          <w:p w14:paraId="4218E1E2" w14:textId="77777777" w:rsidR="0064692F" w:rsidRDefault="0064692F">
            <w:pPr>
              <w:snapToGrid w:val="0"/>
              <w:spacing w:line="320" w:lineRule="exact"/>
              <w:rPr>
                <w:rFonts w:ascii="ＭＳ ゴシック" w:eastAsia="ＭＳ ゴシック" w:hAnsi="ＭＳ ゴシック" w:cs="ＭＳ ゴシック"/>
                <w:color w:val="000000" w:themeColor="text1"/>
                <w:sz w:val="20"/>
                <w:szCs w:val="20"/>
              </w:rPr>
            </w:pPr>
          </w:p>
          <w:p w14:paraId="4F9E6F06" w14:textId="77777777" w:rsidR="0064692F" w:rsidRDefault="0064692F">
            <w:pPr>
              <w:snapToGrid w:val="0"/>
              <w:spacing w:line="320" w:lineRule="exact"/>
              <w:rPr>
                <w:rFonts w:ascii="ＭＳ ゴシック" w:eastAsia="ＭＳ ゴシック" w:hAnsi="ＭＳ ゴシック" w:cs="ＭＳ ゴシック"/>
                <w:color w:val="000000" w:themeColor="text1"/>
                <w:sz w:val="20"/>
                <w:szCs w:val="20"/>
              </w:rPr>
            </w:pPr>
          </w:p>
        </w:tc>
        <w:tc>
          <w:tcPr>
            <w:tcW w:w="1944" w:type="dxa"/>
            <w:vAlign w:val="center"/>
          </w:tcPr>
          <w:p w14:paraId="0C161472" w14:textId="77777777" w:rsidR="0064692F" w:rsidRDefault="00060AA0">
            <w:pPr>
              <w:snapToGrid w:val="0"/>
              <w:spacing w:line="320" w:lineRule="exact"/>
              <w:rPr>
                <w:rFonts w:ascii="ＭＳ ゴシック" w:eastAsia="ＭＳ ゴシック" w:hAnsi="ＭＳ ゴシック" w:cs="ＭＳ ゴシック"/>
                <w:color w:val="000000" w:themeColor="text1"/>
                <w:sz w:val="20"/>
                <w:szCs w:val="20"/>
              </w:rPr>
            </w:pPr>
            <w:r>
              <w:rPr>
                <w:rFonts w:ascii="ＭＳ ゴシック" w:eastAsia="ＭＳ ゴシック" w:hAnsi="ＭＳ ゴシック" w:cs="ＭＳ ゴシック" w:hint="eastAsia"/>
                <w:color w:val="000000" w:themeColor="text1"/>
                <w:sz w:val="20"/>
                <w:szCs w:val="20"/>
              </w:rPr>
              <w:t>部署名（必須）</w:t>
            </w:r>
          </w:p>
        </w:tc>
        <w:tc>
          <w:tcPr>
            <w:tcW w:w="2609" w:type="dxa"/>
            <w:vAlign w:val="center"/>
          </w:tcPr>
          <w:p w14:paraId="461B1608" w14:textId="77777777" w:rsidR="0064692F" w:rsidRDefault="0064692F">
            <w:pPr>
              <w:snapToGrid w:val="0"/>
              <w:spacing w:line="320" w:lineRule="exact"/>
              <w:rPr>
                <w:rFonts w:ascii="ＭＳ ゴシック" w:eastAsia="ＭＳ ゴシック" w:hAnsi="ＭＳ ゴシック" w:cs="ＭＳ ゴシック"/>
                <w:color w:val="000000" w:themeColor="text1"/>
                <w:sz w:val="20"/>
                <w:szCs w:val="20"/>
              </w:rPr>
            </w:pPr>
          </w:p>
        </w:tc>
      </w:tr>
      <w:tr w:rsidR="0064692F" w14:paraId="18B971E4" w14:textId="77777777">
        <w:trPr>
          <w:trHeight w:val="703"/>
        </w:trPr>
        <w:tc>
          <w:tcPr>
            <w:tcW w:w="1638" w:type="dxa"/>
            <w:vAlign w:val="center"/>
          </w:tcPr>
          <w:p w14:paraId="7940768C" w14:textId="77777777" w:rsidR="0064692F" w:rsidRDefault="00060AA0">
            <w:pPr>
              <w:snapToGrid w:val="0"/>
              <w:spacing w:line="320" w:lineRule="exact"/>
              <w:rPr>
                <w:rFonts w:ascii="ＭＳ ゴシック" w:eastAsia="ＭＳ ゴシック" w:hAnsi="ＭＳ ゴシック" w:cs="ＭＳ ゴシック"/>
                <w:color w:val="000000" w:themeColor="text1"/>
                <w:sz w:val="20"/>
                <w:szCs w:val="20"/>
              </w:rPr>
            </w:pPr>
            <w:r>
              <w:rPr>
                <w:rFonts w:ascii="ＭＳ ゴシック" w:eastAsia="ＭＳ ゴシック" w:hAnsi="ＭＳ ゴシック" w:cs="ＭＳ ゴシック" w:hint="eastAsia"/>
                <w:color w:val="000000" w:themeColor="text1"/>
                <w:sz w:val="20"/>
                <w:szCs w:val="20"/>
              </w:rPr>
              <w:t>役職</w:t>
            </w:r>
          </w:p>
        </w:tc>
        <w:tc>
          <w:tcPr>
            <w:tcW w:w="2752" w:type="dxa"/>
            <w:vAlign w:val="center"/>
          </w:tcPr>
          <w:p w14:paraId="3910D4CB" w14:textId="77777777" w:rsidR="0064692F" w:rsidRDefault="0064692F">
            <w:pPr>
              <w:snapToGrid w:val="0"/>
              <w:spacing w:line="320" w:lineRule="exact"/>
              <w:rPr>
                <w:rFonts w:ascii="ＭＳ ゴシック" w:eastAsia="ＭＳ ゴシック" w:hAnsi="ＭＳ ゴシック" w:cs="ＭＳ ゴシック"/>
                <w:color w:val="000000" w:themeColor="text1"/>
                <w:sz w:val="20"/>
                <w:szCs w:val="20"/>
              </w:rPr>
            </w:pPr>
          </w:p>
          <w:p w14:paraId="55C03401" w14:textId="77777777" w:rsidR="0064692F" w:rsidRDefault="0064692F">
            <w:pPr>
              <w:snapToGrid w:val="0"/>
              <w:spacing w:line="320" w:lineRule="exact"/>
              <w:rPr>
                <w:rFonts w:ascii="ＭＳ ゴシック" w:eastAsia="ＭＳ ゴシック" w:hAnsi="ＭＳ ゴシック" w:cs="ＭＳ ゴシック"/>
                <w:color w:val="000000" w:themeColor="text1"/>
                <w:sz w:val="20"/>
                <w:szCs w:val="20"/>
              </w:rPr>
            </w:pPr>
          </w:p>
        </w:tc>
        <w:tc>
          <w:tcPr>
            <w:tcW w:w="1944" w:type="dxa"/>
            <w:vAlign w:val="center"/>
          </w:tcPr>
          <w:p w14:paraId="4997F669" w14:textId="77777777" w:rsidR="0064692F" w:rsidRDefault="00060AA0">
            <w:pPr>
              <w:snapToGrid w:val="0"/>
              <w:spacing w:line="320" w:lineRule="exact"/>
              <w:rPr>
                <w:rFonts w:ascii="ＭＳ ゴシック" w:eastAsia="ＭＳ ゴシック" w:hAnsi="ＭＳ ゴシック" w:cs="ＭＳ ゴシック"/>
                <w:color w:val="000000" w:themeColor="text1"/>
                <w:sz w:val="16"/>
                <w:szCs w:val="16"/>
              </w:rPr>
            </w:pPr>
            <w:r>
              <w:rPr>
                <w:rFonts w:ascii="ＭＳ ゴシック" w:eastAsia="ＭＳ ゴシック" w:hAnsi="ＭＳ ゴシック" w:cs="ＭＳ ゴシック" w:hint="eastAsia"/>
                <w:color w:val="000000" w:themeColor="text1"/>
                <w:sz w:val="16"/>
                <w:szCs w:val="16"/>
              </w:rPr>
              <w:t>フリガナ</w:t>
            </w:r>
          </w:p>
          <w:p w14:paraId="65D4F122" w14:textId="77777777" w:rsidR="0064692F" w:rsidRDefault="00060AA0">
            <w:pPr>
              <w:snapToGrid w:val="0"/>
              <w:spacing w:line="320" w:lineRule="exact"/>
              <w:rPr>
                <w:rFonts w:ascii="ＭＳ ゴシック" w:eastAsia="ＭＳ ゴシック" w:hAnsi="ＭＳ ゴシック" w:cs="ＭＳ ゴシック"/>
                <w:color w:val="000000" w:themeColor="text1"/>
                <w:sz w:val="20"/>
                <w:szCs w:val="20"/>
              </w:rPr>
            </w:pPr>
            <w:r>
              <w:rPr>
                <w:rFonts w:ascii="ＭＳ ゴシック" w:eastAsia="ＭＳ ゴシック" w:hAnsi="ＭＳ ゴシック" w:cs="ＭＳ ゴシック" w:hint="eastAsia"/>
                <w:color w:val="000000" w:themeColor="text1"/>
                <w:sz w:val="20"/>
                <w:szCs w:val="20"/>
              </w:rPr>
              <w:t>参加者名（必須）</w:t>
            </w:r>
          </w:p>
        </w:tc>
        <w:tc>
          <w:tcPr>
            <w:tcW w:w="2609" w:type="dxa"/>
            <w:vAlign w:val="center"/>
          </w:tcPr>
          <w:p w14:paraId="3533A122" w14:textId="77777777" w:rsidR="0064692F" w:rsidRDefault="0064692F">
            <w:pPr>
              <w:snapToGrid w:val="0"/>
              <w:spacing w:line="320" w:lineRule="exact"/>
              <w:jc w:val="right"/>
              <w:rPr>
                <w:rFonts w:ascii="ＭＳ ゴシック" w:eastAsia="ＭＳ ゴシック" w:hAnsi="ＭＳ ゴシック" w:cs="ＭＳ ゴシック"/>
                <w:color w:val="000000" w:themeColor="text1"/>
                <w:sz w:val="20"/>
                <w:szCs w:val="20"/>
              </w:rPr>
            </w:pPr>
          </w:p>
        </w:tc>
      </w:tr>
      <w:tr w:rsidR="0064692F" w14:paraId="1A307C67" w14:textId="77777777">
        <w:trPr>
          <w:trHeight w:val="699"/>
        </w:trPr>
        <w:tc>
          <w:tcPr>
            <w:tcW w:w="1638" w:type="dxa"/>
            <w:vAlign w:val="center"/>
          </w:tcPr>
          <w:p w14:paraId="1D52F7D2" w14:textId="77777777" w:rsidR="0064692F" w:rsidRDefault="00060AA0">
            <w:pPr>
              <w:snapToGrid w:val="0"/>
              <w:spacing w:line="320" w:lineRule="exact"/>
              <w:rPr>
                <w:rFonts w:ascii="ＭＳ ゴシック" w:eastAsia="ＭＳ ゴシック" w:hAnsi="ＭＳ ゴシック" w:cs="ＭＳ ゴシック"/>
                <w:color w:val="000000" w:themeColor="text1"/>
                <w:sz w:val="20"/>
                <w:szCs w:val="20"/>
              </w:rPr>
            </w:pPr>
            <w:r>
              <w:rPr>
                <w:rFonts w:ascii="ＭＳ ゴシック" w:eastAsia="ＭＳ ゴシック" w:hAnsi="ＭＳ ゴシック" w:cs="ＭＳ ゴシック" w:hint="eastAsia"/>
                <w:color w:val="000000" w:themeColor="text1"/>
                <w:sz w:val="20"/>
                <w:szCs w:val="20"/>
              </w:rPr>
              <w:t>電話番号（必須）</w:t>
            </w:r>
          </w:p>
        </w:tc>
        <w:tc>
          <w:tcPr>
            <w:tcW w:w="2752" w:type="dxa"/>
            <w:vAlign w:val="center"/>
          </w:tcPr>
          <w:p w14:paraId="12F9EB6A" w14:textId="77777777" w:rsidR="0064692F" w:rsidRDefault="0064692F">
            <w:pPr>
              <w:snapToGrid w:val="0"/>
              <w:spacing w:line="320" w:lineRule="exact"/>
              <w:rPr>
                <w:rFonts w:ascii="ＭＳ ゴシック" w:eastAsia="ＭＳ ゴシック" w:hAnsi="ＭＳ ゴシック" w:cs="ＭＳ ゴシック"/>
                <w:color w:val="000000" w:themeColor="text1"/>
                <w:sz w:val="20"/>
                <w:szCs w:val="20"/>
              </w:rPr>
            </w:pPr>
          </w:p>
          <w:p w14:paraId="18C8F6DC" w14:textId="77777777" w:rsidR="0064692F" w:rsidRDefault="0064692F">
            <w:pPr>
              <w:snapToGrid w:val="0"/>
              <w:spacing w:line="320" w:lineRule="exact"/>
              <w:rPr>
                <w:rFonts w:ascii="ＭＳ ゴシック" w:eastAsia="ＭＳ ゴシック" w:hAnsi="ＭＳ ゴシック" w:cs="ＭＳ ゴシック"/>
                <w:color w:val="000000" w:themeColor="text1"/>
                <w:sz w:val="20"/>
                <w:szCs w:val="20"/>
              </w:rPr>
            </w:pPr>
          </w:p>
        </w:tc>
        <w:tc>
          <w:tcPr>
            <w:tcW w:w="1944" w:type="dxa"/>
            <w:vAlign w:val="center"/>
          </w:tcPr>
          <w:p w14:paraId="70B315FC" w14:textId="77777777" w:rsidR="0064692F" w:rsidRDefault="00060AA0">
            <w:pPr>
              <w:snapToGrid w:val="0"/>
              <w:spacing w:line="320" w:lineRule="exact"/>
              <w:rPr>
                <w:rFonts w:ascii="ＭＳ ゴシック" w:eastAsia="ＭＳ ゴシック" w:hAnsi="ＭＳ ゴシック" w:cs="ＭＳ ゴシック"/>
                <w:color w:val="000000" w:themeColor="text1"/>
                <w:sz w:val="20"/>
                <w:szCs w:val="20"/>
              </w:rPr>
            </w:pPr>
            <w:r>
              <w:rPr>
                <w:rFonts w:ascii="ＭＳ ゴシック" w:eastAsia="ＭＳ ゴシック" w:hAnsi="ＭＳ ゴシック" w:cs="ＭＳ ゴシック" w:hint="eastAsia"/>
                <w:color w:val="000000" w:themeColor="text1"/>
                <w:sz w:val="20"/>
                <w:szCs w:val="20"/>
              </w:rPr>
              <w:t>メールアドレス</w:t>
            </w:r>
          </w:p>
          <w:p w14:paraId="215F4A01" w14:textId="77777777" w:rsidR="0064692F" w:rsidRDefault="00060AA0">
            <w:pPr>
              <w:snapToGrid w:val="0"/>
              <w:spacing w:line="320" w:lineRule="exact"/>
              <w:rPr>
                <w:rFonts w:ascii="ＭＳ ゴシック" w:eastAsia="ＭＳ ゴシック" w:hAnsi="ＭＳ ゴシック" w:cs="ＭＳ ゴシック"/>
                <w:color w:val="000000" w:themeColor="text1"/>
                <w:sz w:val="20"/>
                <w:szCs w:val="20"/>
              </w:rPr>
            </w:pPr>
            <w:r>
              <w:rPr>
                <w:rFonts w:ascii="ＭＳ ゴシック" w:eastAsia="ＭＳ ゴシック" w:hAnsi="ＭＳ ゴシック" w:cs="ＭＳ ゴシック" w:hint="eastAsia"/>
                <w:color w:val="000000" w:themeColor="text1"/>
                <w:sz w:val="20"/>
                <w:szCs w:val="20"/>
              </w:rPr>
              <w:t>（必須）</w:t>
            </w:r>
          </w:p>
        </w:tc>
        <w:tc>
          <w:tcPr>
            <w:tcW w:w="2609" w:type="dxa"/>
            <w:vAlign w:val="center"/>
          </w:tcPr>
          <w:p w14:paraId="5FA6B9BD" w14:textId="77777777" w:rsidR="0064692F" w:rsidRDefault="0064692F">
            <w:pPr>
              <w:snapToGrid w:val="0"/>
              <w:spacing w:line="320" w:lineRule="exact"/>
              <w:rPr>
                <w:rFonts w:ascii="ＭＳ ゴシック" w:eastAsia="ＭＳ ゴシック" w:hAnsi="ＭＳ ゴシック" w:cs="ＭＳ ゴシック"/>
                <w:color w:val="000000" w:themeColor="text1"/>
                <w:sz w:val="20"/>
                <w:szCs w:val="20"/>
              </w:rPr>
            </w:pPr>
          </w:p>
        </w:tc>
      </w:tr>
      <w:tr w:rsidR="0064692F" w14:paraId="1032AA8F" w14:textId="77777777">
        <w:trPr>
          <w:trHeight w:val="697"/>
        </w:trPr>
        <w:tc>
          <w:tcPr>
            <w:tcW w:w="1638" w:type="dxa"/>
            <w:vAlign w:val="center"/>
          </w:tcPr>
          <w:p w14:paraId="51212EBE" w14:textId="77777777" w:rsidR="0064692F" w:rsidRDefault="00060AA0">
            <w:pPr>
              <w:snapToGrid w:val="0"/>
              <w:spacing w:line="320" w:lineRule="exact"/>
              <w:rPr>
                <w:rFonts w:ascii="ＭＳ ゴシック" w:eastAsia="ＭＳ ゴシック" w:hAnsi="ＭＳ ゴシック" w:cs="ＭＳ ゴシック"/>
                <w:color w:val="000000" w:themeColor="text1"/>
                <w:sz w:val="16"/>
                <w:szCs w:val="16"/>
              </w:rPr>
            </w:pPr>
            <w:r>
              <w:rPr>
                <w:rFonts w:ascii="ＭＳ ゴシック" w:eastAsia="ＭＳ ゴシック" w:hAnsi="ＭＳ ゴシック" w:cs="ＭＳ ゴシック" w:hint="eastAsia"/>
                <w:color w:val="000000" w:themeColor="text1"/>
                <w:sz w:val="16"/>
                <w:szCs w:val="16"/>
              </w:rPr>
              <w:t>フリガナ</w:t>
            </w:r>
          </w:p>
          <w:p w14:paraId="010B1920" w14:textId="77777777" w:rsidR="0064692F" w:rsidRDefault="00060AA0">
            <w:pPr>
              <w:snapToGrid w:val="0"/>
              <w:spacing w:line="320" w:lineRule="exact"/>
              <w:rPr>
                <w:rFonts w:ascii="ＭＳ ゴシック" w:eastAsia="ＭＳ ゴシック" w:hAnsi="ＭＳ ゴシック" w:cs="ＭＳ ゴシック"/>
                <w:color w:val="000000" w:themeColor="text1"/>
                <w:sz w:val="20"/>
                <w:szCs w:val="20"/>
              </w:rPr>
            </w:pPr>
            <w:r>
              <w:rPr>
                <w:rFonts w:ascii="ＭＳ ゴシック" w:eastAsia="ＭＳ ゴシック" w:hAnsi="ＭＳ ゴシック" w:cs="ＭＳ ゴシック" w:hint="eastAsia"/>
                <w:color w:val="000000" w:themeColor="text1"/>
                <w:sz w:val="20"/>
                <w:szCs w:val="20"/>
              </w:rPr>
              <w:t>追加参加者名</w:t>
            </w:r>
          </w:p>
        </w:tc>
        <w:tc>
          <w:tcPr>
            <w:tcW w:w="2752" w:type="dxa"/>
            <w:vAlign w:val="center"/>
          </w:tcPr>
          <w:p w14:paraId="21CF9BE5" w14:textId="77777777" w:rsidR="0064692F" w:rsidRDefault="0064692F">
            <w:pPr>
              <w:snapToGrid w:val="0"/>
              <w:spacing w:line="320" w:lineRule="exact"/>
              <w:rPr>
                <w:rFonts w:ascii="ＭＳ ゴシック" w:eastAsia="ＭＳ ゴシック" w:hAnsi="ＭＳ ゴシック" w:cs="ＭＳ ゴシック"/>
                <w:color w:val="000000" w:themeColor="text1"/>
                <w:sz w:val="20"/>
                <w:szCs w:val="20"/>
              </w:rPr>
            </w:pPr>
          </w:p>
        </w:tc>
        <w:tc>
          <w:tcPr>
            <w:tcW w:w="1944" w:type="dxa"/>
            <w:tcBorders>
              <w:bottom w:val="nil"/>
              <w:right w:val="nil"/>
            </w:tcBorders>
            <w:vAlign w:val="center"/>
          </w:tcPr>
          <w:p w14:paraId="349C6DAB" w14:textId="77777777" w:rsidR="0064692F" w:rsidRDefault="0064692F">
            <w:pPr>
              <w:snapToGrid w:val="0"/>
              <w:spacing w:line="320" w:lineRule="exact"/>
              <w:rPr>
                <w:rFonts w:ascii="ＭＳ ゴシック" w:eastAsia="ＭＳ ゴシック" w:hAnsi="ＭＳ ゴシック" w:cs="ＭＳ ゴシック"/>
                <w:color w:val="000000" w:themeColor="text1"/>
                <w:sz w:val="20"/>
                <w:szCs w:val="20"/>
              </w:rPr>
            </w:pPr>
          </w:p>
        </w:tc>
        <w:tc>
          <w:tcPr>
            <w:tcW w:w="2609" w:type="dxa"/>
            <w:tcBorders>
              <w:left w:val="nil"/>
              <w:bottom w:val="nil"/>
              <w:right w:val="nil"/>
            </w:tcBorders>
            <w:vAlign w:val="center"/>
          </w:tcPr>
          <w:p w14:paraId="7028176A" w14:textId="77777777" w:rsidR="0064692F" w:rsidRDefault="00060AA0">
            <w:pPr>
              <w:snapToGrid w:val="0"/>
              <w:spacing w:line="320" w:lineRule="exact"/>
              <w:ind w:rightChars="-150" w:right="-315"/>
              <w:jc w:val="right"/>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color w:val="000000" w:themeColor="text1"/>
                <w:sz w:val="20"/>
                <w:szCs w:val="20"/>
              </w:rPr>
              <w:t>（別紙（次ページ）あり）</w:t>
            </w:r>
          </w:p>
          <w:p w14:paraId="4D174158" w14:textId="77777777" w:rsidR="0064692F" w:rsidRDefault="0064692F">
            <w:pPr>
              <w:snapToGrid w:val="0"/>
              <w:spacing w:line="320" w:lineRule="exact"/>
              <w:rPr>
                <w:rFonts w:ascii="ＭＳ ゴシック" w:eastAsia="ＭＳ ゴシック" w:hAnsi="ＭＳ ゴシック" w:cs="ＭＳ ゴシック"/>
                <w:color w:val="000000" w:themeColor="text1"/>
                <w:sz w:val="20"/>
                <w:szCs w:val="20"/>
              </w:rPr>
            </w:pPr>
          </w:p>
        </w:tc>
      </w:tr>
    </w:tbl>
    <w:p w14:paraId="02C5DE69" w14:textId="77777777" w:rsidR="0064692F" w:rsidRDefault="00060AA0">
      <w:pPr>
        <w:snapToGrid w:val="0"/>
        <w:jc w:val="left"/>
        <w:rPr>
          <w:rFonts w:asciiTheme="minorEastAsia" w:hAnsiTheme="minorEastAsia"/>
          <w:color w:val="000000" w:themeColor="text1"/>
        </w:rPr>
      </w:pPr>
      <w:r>
        <w:rPr>
          <w:noProof/>
        </w:rPr>
        <w:lastRenderedPageBreak/>
        <mc:AlternateContent>
          <mc:Choice Requires="wps">
            <w:drawing>
              <wp:anchor distT="0" distB="0" distL="114300" distR="114300" simplePos="0" relativeHeight="251658240" behindDoc="0" locked="0" layoutInCell="1" allowOverlap="1" wp14:anchorId="6758E096" wp14:editId="57ACC304">
                <wp:simplePos x="0" y="0"/>
                <wp:positionH relativeFrom="column">
                  <wp:posOffset>962025</wp:posOffset>
                </wp:positionH>
                <wp:positionV relativeFrom="paragraph">
                  <wp:posOffset>-571500</wp:posOffset>
                </wp:positionV>
                <wp:extent cx="3590925" cy="285750"/>
                <wp:effectExtent l="4445" t="4445" r="5080" b="14605"/>
                <wp:wrapNone/>
                <wp:docPr id="1" name="テキストボックス 1"/>
                <wp:cNvGraphicFramePr/>
                <a:graphic xmlns:a="http://schemas.openxmlformats.org/drawingml/2006/main">
                  <a:graphicData uri="http://schemas.microsoft.com/office/word/2010/wordprocessingShape">
                    <wps:wsp>
                      <wps:cNvSpPr txBox="1"/>
                      <wps:spPr>
                        <a:xfrm>
                          <a:off x="2042160" y="555625"/>
                          <a:ext cx="3590925"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518641C" w14:textId="77777777" w:rsidR="0064692F" w:rsidRDefault="00060AA0">
                            <w:pPr>
                              <w:snapToGrid w:val="0"/>
                              <w:jc w:val="center"/>
                              <w:rPr>
                                <w:rFonts w:asciiTheme="majorEastAsia" w:eastAsiaTheme="majorEastAsia" w:hAnsiTheme="majorEastAsia" w:cstheme="majorEastAsia"/>
                                <w:b/>
                                <w:bCs/>
                                <w:color w:val="000000" w:themeColor="text1"/>
                              </w:rPr>
                            </w:pPr>
                            <w:r>
                              <w:rPr>
                                <w:rFonts w:asciiTheme="majorEastAsia" w:eastAsiaTheme="majorEastAsia" w:hAnsiTheme="majorEastAsia" w:cstheme="majorEastAsia" w:hint="eastAsia"/>
                                <w:b/>
                                <w:bCs/>
                                <w:color w:val="000000" w:themeColor="text1"/>
                              </w:rPr>
                              <w:t>（別紙）外国人材の活用状況に関する事前アンケート</w:t>
                            </w:r>
                          </w:p>
                          <w:p w14:paraId="63C554EB" w14:textId="77777777" w:rsidR="0064692F" w:rsidRDefault="0064692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758E096" id="_x0000_t202" coordsize="21600,21600" o:spt="202" path="m,l,21600r21600,l21600,xe">
                <v:stroke joinstyle="miter"/>
                <v:path gradientshapeok="t" o:connecttype="rect"/>
              </v:shapetype>
              <v:shape id="テキストボックス 1" o:spid="_x0000_s1026" type="#_x0000_t202" style="position:absolute;margin-left:75.75pt;margin-top:-45pt;width:282.75pt;height:2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iNhoQIAAIUFAAAOAAAAZHJzL2Uyb0RvYy54bWysVM1uEzEQviPxDpbvdJNtNm2jbqrQqgip&#10;ohUFcXa8drOq12NsJ9lwTCTEQ/AKiDPPsy/C2LtJG8qliMvu/P98npnTs7pSZCGsK0HntH/Qo0Ro&#10;DkWp73L68cPlq2NKnGe6YAq0yOlKOHo2fvnidGlGIoUZqEJYgkG0Gy1NTmfem1GSOD4TFXMHYIRG&#10;pQRbMY+svUsKy5YYvVJJ2usNkyXYwljgwjmUXrRKOo7xpRTcX0vphCcqp1ibj18bv9PwTcanbHRn&#10;mZmVvCuD/UMVFSs1Jt2FumCekbktn4SqSm7BgfQHHKoEpCy5iD1gN/3eH93czpgRsRcEx5kdTO7/&#10;heXvFjeWlAW+HSWaVfhEzeZrs/7RrH81m2/N5nuz2TTrn8iSfkBradwInW4Nuvn6NdTBs5M7FAYQ&#10;ammr8Mf2COrT3iDtDxH9VU6zLBumWQu7qD3hqD/MTnonKCQcDdLj7CiL75I8BDLW+TcCKhKInFp8&#10;1og2W1w5j8nRdGsS8jpQZXFZKhWZMEriXFmyYDgEysdy0WPPSmmyzOnwEFM/iRBC7/ynivH7UP9+&#10;BOSURmGAp4UhUn6lRIin9HshEWbstkuwXxXjXOhdZdE6uEns4TmOnX1wFXH4n+O884iZQfudc1Vq&#10;sC0u+2UX91swZWu/RaDtO0Dg62ndjccUihVOjYV2C53hlyVCe8Wcv2EW1w5HBE+Jv8aPVIDvAR1F&#10;yQzsl7/Jgz1uA2opWeIa59R9njMrKFFvNe7JSX8wCHsfmUF2lCJjH2umjzV6Xp0DDgnuAlYXyWDv&#10;1ZaUFqpPeHEmISuqmOaYO6d+S5779rjgxeJiMolGuOmG+St9a3gIHeDVMJl7kGUc3gBTi00HH+56&#10;nK/uLoVj8piPVg/Xc/wbAAD//wMAUEsDBBQABgAIAAAAIQCMKX943gAAAAsBAAAPAAAAZHJzL2Rv&#10;d25yZXYueG1sTI/BTsMwEETvSPyDtUjcWjuI0DSNUwEqXDhRUM9uvHUsYjuy3TT8PcsJbju7o9k3&#10;zXZ2A5swJhu8hGIpgKHvgrbeSPj8eFlUwFJWXqsheJTwjQm27fVVo2odLv4dp302jEJ8qpWEPuex&#10;5jx1PTqVlmFET7dTiE5lktFwHdWFwt3A74R44E5ZTx96NeJzj93X/uwk7J7M2nSViv2u0tZO8+H0&#10;Zl6lvL2ZHzfAMs75zwy/+IQOLTEdw9nrxAbSZVGSVcJiLagUOVbFioYjbe5LAbxt+P8O7Q8AAAD/&#10;/wMAUEsBAi0AFAAGAAgAAAAhALaDOJL+AAAA4QEAABMAAAAAAAAAAAAAAAAAAAAAAFtDb250ZW50&#10;X1R5cGVzXS54bWxQSwECLQAUAAYACAAAACEAOP0h/9YAAACUAQAACwAAAAAAAAAAAAAAAAAvAQAA&#10;X3JlbHMvLnJlbHNQSwECLQAUAAYACAAAACEAsXIjYaECAACFBQAADgAAAAAAAAAAAAAAAAAuAgAA&#10;ZHJzL2Uyb0RvYy54bWxQSwECLQAUAAYACAAAACEAjCl/eN4AAAALAQAADwAAAAAAAAAAAAAAAAD7&#10;BAAAZHJzL2Rvd25yZXYueG1sUEsFBgAAAAAEAAQA8wAAAAYGAAAAAA==&#10;" fillcolor="white [3201]" strokeweight=".5pt">
                <v:textbox>
                  <w:txbxContent>
                    <w:p w14:paraId="1518641C" w14:textId="77777777" w:rsidR="0064692F" w:rsidRDefault="00060AA0">
                      <w:pPr>
                        <w:snapToGrid w:val="0"/>
                        <w:jc w:val="center"/>
                        <w:rPr>
                          <w:rFonts w:asciiTheme="majorEastAsia" w:eastAsiaTheme="majorEastAsia" w:hAnsiTheme="majorEastAsia" w:cstheme="majorEastAsia"/>
                          <w:b/>
                          <w:bCs/>
                          <w:color w:val="000000" w:themeColor="text1"/>
                        </w:rPr>
                      </w:pPr>
                      <w:r>
                        <w:rPr>
                          <w:rFonts w:asciiTheme="majorEastAsia" w:eastAsiaTheme="majorEastAsia" w:hAnsiTheme="majorEastAsia" w:cstheme="majorEastAsia" w:hint="eastAsia"/>
                          <w:b/>
                          <w:bCs/>
                          <w:color w:val="000000" w:themeColor="text1"/>
                        </w:rPr>
                        <w:t>（別紙）外国人材の活用状況に関する事前アンケート</w:t>
                      </w:r>
                    </w:p>
                    <w:p w14:paraId="63C554EB" w14:textId="77777777" w:rsidR="0064692F" w:rsidRDefault="0064692F"/>
                  </w:txbxContent>
                </v:textbox>
              </v:shape>
            </w:pict>
          </mc:Fallback>
        </mc:AlternateContent>
      </w:r>
      <w:r>
        <w:rPr>
          <w:rFonts w:asciiTheme="minorEastAsia" w:hAnsiTheme="minorEastAsia" w:hint="eastAsia"/>
          <w:color w:val="000000" w:themeColor="text1"/>
        </w:rPr>
        <w:t>１．外国人職員の在籍状況について</w:t>
      </w:r>
    </w:p>
    <w:p w14:paraId="7BF206EE" w14:textId="77777777" w:rsidR="0064692F" w:rsidRDefault="00060AA0">
      <w:pPr>
        <w:snapToGrid w:val="0"/>
        <w:spacing w:beforeLines="50" w:before="156"/>
        <w:ind w:leftChars="100" w:left="210" w:firstLine="220"/>
        <w:rPr>
          <w:rFonts w:asciiTheme="minorEastAsia" w:hAnsiTheme="minorEastAsia" w:cs="Courier New"/>
          <w:color w:val="000000" w:themeColor="text1"/>
          <w:shd w:val="clear" w:color="auto" w:fill="FFFFFF"/>
        </w:rPr>
      </w:pPr>
      <w:r>
        <w:rPr>
          <w:rFonts w:asciiTheme="minorEastAsia" w:hAnsiTheme="minorEastAsia" w:cs="Courier New" w:hint="eastAsia"/>
          <w:color w:val="000000" w:themeColor="text1"/>
          <w:shd w:val="clear" w:color="auto" w:fill="FFFFFF"/>
        </w:rPr>
        <w:t>貴社の外国人職員の在籍状況及び採用・教育方針についてはどのような状況でしょうか。（あてはまるものに○）</w:t>
      </w:r>
    </w:p>
    <w:p w14:paraId="0F00DFC9" w14:textId="77777777" w:rsidR="0064692F" w:rsidRDefault="00060AA0">
      <w:pPr>
        <w:snapToGrid w:val="0"/>
        <w:spacing w:beforeLines="50" w:before="156"/>
        <w:rPr>
          <w:rFonts w:asciiTheme="minorEastAsia" w:hAnsiTheme="minorEastAsia" w:cs="Courier New"/>
          <w:color w:val="000000" w:themeColor="text1"/>
          <w:shd w:val="clear" w:color="auto" w:fill="FFFFFF"/>
        </w:rPr>
      </w:pPr>
      <w:r>
        <w:rPr>
          <w:rFonts w:asciiTheme="minorEastAsia" w:hAnsiTheme="minorEastAsia" w:cs="Courier New" w:hint="eastAsia"/>
          <w:color w:val="000000" w:themeColor="text1"/>
          <w:shd w:val="clear" w:color="auto" w:fill="FFFFFF"/>
        </w:rPr>
        <w:t xml:space="preserve">　ア）外国人職員は在籍していない。</w:t>
      </w:r>
    </w:p>
    <w:p w14:paraId="2F95EE39" w14:textId="77777777" w:rsidR="0064692F" w:rsidRDefault="00060AA0">
      <w:pPr>
        <w:snapToGrid w:val="0"/>
        <w:spacing w:beforeLines="50" w:before="156"/>
        <w:ind w:left="420" w:hangingChars="200" w:hanging="420"/>
        <w:rPr>
          <w:rFonts w:asciiTheme="minorEastAsia" w:hAnsiTheme="minorEastAsia" w:cs="Courier New"/>
          <w:color w:val="000000" w:themeColor="text1"/>
          <w:shd w:val="clear" w:color="auto" w:fill="FFFFFF"/>
        </w:rPr>
      </w:pPr>
      <w:r>
        <w:rPr>
          <w:rFonts w:asciiTheme="minorEastAsia" w:hAnsiTheme="minorEastAsia" w:cs="Courier New" w:hint="eastAsia"/>
          <w:color w:val="000000" w:themeColor="text1"/>
          <w:shd w:val="clear" w:color="auto" w:fill="FFFFFF"/>
        </w:rPr>
        <w:t xml:space="preserve">　イ）外国人職員は在籍しているが、採用・教育等でまったく他の日本人</w:t>
      </w:r>
      <w:r>
        <w:rPr>
          <w:rFonts w:asciiTheme="minorEastAsia" w:hAnsiTheme="minorEastAsia" w:cs="Courier New" w:hint="eastAsia"/>
          <w:color w:val="000000" w:themeColor="text1"/>
          <w:shd w:val="clear" w:color="auto" w:fill="FFFFFF"/>
        </w:rPr>
        <w:t>介護</w:t>
      </w:r>
      <w:r>
        <w:rPr>
          <w:rFonts w:asciiTheme="minorEastAsia" w:hAnsiTheme="minorEastAsia" w:cs="Courier New" w:hint="eastAsia"/>
          <w:color w:val="000000" w:themeColor="text1"/>
          <w:shd w:val="clear" w:color="auto" w:fill="FFFFFF"/>
        </w:rPr>
        <w:t>職員と同等に扱っている（特別な取扱いはしない）。</w:t>
      </w:r>
    </w:p>
    <w:p w14:paraId="25E0D022" w14:textId="77777777" w:rsidR="0064692F" w:rsidRDefault="00060AA0">
      <w:pPr>
        <w:snapToGrid w:val="0"/>
        <w:spacing w:beforeLines="50" w:before="156"/>
        <w:rPr>
          <w:rFonts w:asciiTheme="minorEastAsia" w:hAnsiTheme="minorEastAsia" w:cs="Courier New"/>
          <w:color w:val="000000" w:themeColor="text1"/>
          <w:shd w:val="clear" w:color="auto" w:fill="FFFFFF"/>
        </w:rPr>
      </w:pPr>
      <w:r>
        <w:rPr>
          <w:rFonts w:asciiTheme="minorEastAsia" w:hAnsiTheme="minorEastAsia" w:cs="Courier New" w:hint="eastAsia"/>
          <w:color w:val="000000" w:themeColor="text1"/>
          <w:shd w:val="clear" w:color="auto" w:fill="FFFFFF"/>
        </w:rPr>
        <w:t xml:space="preserve">　ウ）外国人職員が在籍しており、採用・教育等で日本人と異なる取扱いを行っている。</w:t>
      </w:r>
    </w:p>
    <w:p w14:paraId="3C9D7082" w14:textId="77777777" w:rsidR="0064692F" w:rsidRDefault="00060AA0">
      <w:pPr>
        <w:snapToGrid w:val="0"/>
        <w:spacing w:beforeLines="50" w:before="156"/>
        <w:ind w:left="420" w:hangingChars="200" w:hanging="420"/>
        <w:rPr>
          <w:rFonts w:asciiTheme="minorEastAsia" w:hAnsiTheme="minorEastAsia" w:cs="Courier New"/>
          <w:color w:val="000000" w:themeColor="text1"/>
          <w:shd w:val="clear" w:color="auto" w:fill="FFFFFF"/>
        </w:rPr>
      </w:pPr>
      <w:r>
        <w:rPr>
          <w:rFonts w:asciiTheme="minorEastAsia" w:hAnsiTheme="minorEastAsia" w:cs="Courier New" w:hint="eastAsia"/>
          <w:color w:val="000000" w:themeColor="text1"/>
          <w:shd w:val="clear" w:color="auto" w:fill="FFFFFF"/>
        </w:rPr>
        <w:t xml:space="preserve">　エ）外国人職員は在籍していないが、採用すべく日本人とは異なる取組を行っている。</w:t>
      </w:r>
    </w:p>
    <w:p w14:paraId="7EF201FD" w14:textId="77777777" w:rsidR="0064692F" w:rsidRDefault="0064692F">
      <w:pPr>
        <w:snapToGrid w:val="0"/>
        <w:rPr>
          <w:rFonts w:asciiTheme="minorEastAsia" w:hAnsiTheme="minorEastAsia" w:cs="Courier New"/>
          <w:color w:val="000000" w:themeColor="text1"/>
          <w:shd w:val="clear" w:color="auto" w:fill="FFFFFF"/>
        </w:rPr>
      </w:pPr>
    </w:p>
    <w:p w14:paraId="25435427" w14:textId="77777777" w:rsidR="0064692F" w:rsidRDefault="00060AA0">
      <w:pPr>
        <w:snapToGrid w:val="0"/>
        <w:rPr>
          <w:rFonts w:asciiTheme="minorEastAsia" w:hAnsiTheme="minorEastAsia" w:cs="Courier New"/>
          <w:color w:val="000000" w:themeColor="text1"/>
          <w:shd w:val="clear" w:color="auto" w:fill="FFFFFF"/>
        </w:rPr>
      </w:pPr>
      <w:r>
        <w:rPr>
          <w:rFonts w:asciiTheme="minorEastAsia" w:hAnsiTheme="minorEastAsia" w:cs="Courier New" w:hint="eastAsia"/>
          <w:color w:val="000000" w:themeColor="text1"/>
          <w:shd w:val="clear" w:color="auto" w:fill="FFFFFF"/>
        </w:rPr>
        <w:t xml:space="preserve">　　⇒　ア）、イ）と回答された方はアンケート終了です（ご参加頂けません）</w:t>
      </w:r>
    </w:p>
    <w:p w14:paraId="23001EC8" w14:textId="77777777" w:rsidR="0064692F" w:rsidRDefault="0064692F">
      <w:pPr>
        <w:snapToGrid w:val="0"/>
        <w:rPr>
          <w:rFonts w:asciiTheme="minorEastAsia" w:hAnsiTheme="minorEastAsia" w:cs="Courier New"/>
          <w:color w:val="000000" w:themeColor="text1"/>
          <w:shd w:val="clear" w:color="auto" w:fill="FFFFFF"/>
        </w:rPr>
      </w:pPr>
    </w:p>
    <w:p w14:paraId="56A9A47D" w14:textId="77777777" w:rsidR="0064692F" w:rsidRDefault="00060AA0">
      <w:pPr>
        <w:snapToGrid w:val="0"/>
        <w:rPr>
          <w:rFonts w:asciiTheme="minorEastAsia" w:hAnsiTheme="minorEastAsia" w:cs="Courier New"/>
          <w:color w:val="000000" w:themeColor="text1"/>
          <w:shd w:val="clear" w:color="auto" w:fill="FFFFFF"/>
        </w:rPr>
      </w:pPr>
      <w:r>
        <w:rPr>
          <w:rFonts w:asciiTheme="minorEastAsia" w:hAnsiTheme="minorEastAsia" w:cs="Courier New" w:hint="eastAsia"/>
          <w:color w:val="000000" w:themeColor="text1"/>
          <w:shd w:val="clear" w:color="auto" w:fill="FFFFFF"/>
        </w:rPr>
        <w:t>【１．でウ）、エ）と回答された方】</w:t>
      </w:r>
    </w:p>
    <w:p w14:paraId="45183457" w14:textId="77777777" w:rsidR="0064692F" w:rsidRDefault="00060AA0">
      <w:pPr>
        <w:snapToGrid w:val="0"/>
        <w:rPr>
          <w:rFonts w:asciiTheme="minorEastAsia" w:hAnsiTheme="minorEastAsia" w:cs="Courier New"/>
          <w:color w:val="000000" w:themeColor="text1"/>
          <w:shd w:val="clear" w:color="auto" w:fill="FFFFFF"/>
        </w:rPr>
      </w:pPr>
      <w:r>
        <w:rPr>
          <w:rFonts w:asciiTheme="minorEastAsia" w:hAnsiTheme="minorEastAsia" w:cs="Courier New" w:hint="eastAsia"/>
          <w:color w:val="000000" w:themeColor="text1"/>
          <w:shd w:val="clear" w:color="auto" w:fill="FFFFFF"/>
        </w:rPr>
        <w:t>２．当該外国人はどのような制度で採用しましたか、また採用しようとしていますか。　（あてはまるものに○、複数回答可）</w:t>
      </w:r>
    </w:p>
    <w:p w14:paraId="4C9CBAC8" w14:textId="77777777" w:rsidR="0064692F" w:rsidRDefault="00060AA0">
      <w:pPr>
        <w:widowControl/>
        <w:snapToGrid w:val="0"/>
        <w:spacing w:beforeLines="50" w:before="156"/>
        <w:jc w:val="left"/>
        <w:rPr>
          <w:rFonts w:asciiTheme="minorEastAsia" w:hAnsiTheme="minorEastAsia" w:cs="Courier New"/>
          <w:color w:val="000000" w:themeColor="text1"/>
          <w:shd w:val="clear" w:color="auto" w:fill="FFFFFF"/>
        </w:rPr>
      </w:pPr>
      <w:r>
        <w:rPr>
          <w:rFonts w:asciiTheme="minorEastAsia" w:hAnsiTheme="minorEastAsia" w:cs="Courier New" w:hint="eastAsia"/>
          <w:color w:val="000000" w:themeColor="text1"/>
          <w:shd w:val="clear" w:color="auto" w:fill="FFFFFF"/>
        </w:rPr>
        <w:t xml:space="preserve">　ア）外国人技能実習制度</w:t>
      </w:r>
      <w:r>
        <w:rPr>
          <w:rFonts w:asciiTheme="minorEastAsia" w:hAnsiTheme="minorEastAsia" w:cs="Courier New" w:hint="eastAsia"/>
          <w:color w:val="000000" w:themeColor="text1"/>
          <w:shd w:val="clear" w:color="auto" w:fill="FFFFFF"/>
        </w:rPr>
        <w:t xml:space="preserve">      </w:t>
      </w:r>
      <w:r>
        <w:rPr>
          <w:rFonts w:asciiTheme="minorEastAsia" w:hAnsiTheme="minorEastAsia" w:cs="Courier New" w:hint="eastAsia"/>
          <w:color w:val="000000" w:themeColor="text1"/>
          <w:shd w:val="clear" w:color="auto" w:fill="FFFFFF"/>
        </w:rPr>
        <w:t>イ）</w:t>
      </w:r>
      <w:r>
        <w:rPr>
          <w:rFonts w:asciiTheme="minorEastAsia" w:hAnsiTheme="minorEastAsia" w:cs="Courier New" w:hint="eastAsia"/>
          <w:color w:val="000000" w:themeColor="text1"/>
          <w:shd w:val="clear" w:color="auto" w:fill="FFFFFF"/>
        </w:rPr>
        <w:t xml:space="preserve">EPA      </w:t>
      </w:r>
      <w:r>
        <w:rPr>
          <w:rFonts w:asciiTheme="minorEastAsia" w:hAnsiTheme="minorEastAsia" w:cs="Courier New" w:hint="eastAsia"/>
          <w:color w:val="000000" w:themeColor="text1"/>
          <w:shd w:val="clear" w:color="auto" w:fill="FFFFFF"/>
        </w:rPr>
        <w:t>ウ）特定技能（海外試験）</w:t>
      </w:r>
    </w:p>
    <w:p w14:paraId="33B667F1" w14:textId="77777777" w:rsidR="0064692F" w:rsidRDefault="00060AA0">
      <w:pPr>
        <w:widowControl/>
        <w:snapToGrid w:val="0"/>
        <w:spacing w:beforeLines="50" w:before="156"/>
        <w:jc w:val="left"/>
        <w:rPr>
          <w:rFonts w:asciiTheme="minorEastAsia" w:hAnsiTheme="minorEastAsia" w:cs="Courier New"/>
          <w:color w:val="000000" w:themeColor="text1"/>
          <w:shd w:val="clear" w:color="auto" w:fill="FFFFFF"/>
        </w:rPr>
      </w:pPr>
      <w:r>
        <w:rPr>
          <w:rFonts w:asciiTheme="minorEastAsia" w:hAnsiTheme="minorEastAsia" w:cs="Courier New" w:hint="eastAsia"/>
          <w:color w:val="000000" w:themeColor="text1"/>
          <w:shd w:val="clear" w:color="auto" w:fill="FFFFFF"/>
        </w:rPr>
        <w:t xml:space="preserve">　エ）特定技能（日本国内試験）</w:t>
      </w:r>
      <w:r>
        <w:rPr>
          <w:rFonts w:asciiTheme="minorEastAsia" w:hAnsiTheme="minorEastAsia" w:cs="Courier New" w:hint="eastAsia"/>
          <w:color w:val="000000" w:themeColor="text1"/>
          <w:shd w:val="clear" w:color="auto" w:fill="FFFFFF"/>
        </w:rPr>
        <w:t xml:space="preserve"> </w:t>
      </w:r>
      <w:r>
        <w:rPr>
          <w:rFonts w:asciiTheme="minorEastAsia" w:hAnsiTheme="minorEastAsia" w:cs="Courier New" w:hint="eastAsia"/>
          <w:color w:val="000000" w:themeColor="text1"/>
          <w:shd w:val="clear" w:color="auto" w:fill="FFFFFF"/>
        </w:rPr>
        <w:t xml:space="preserve">　オ）介護福祉士養成施設（介護の専門学校）</w:t>
      </w:r>
    </w:p>
    <w:p w14:paraId="77BE67DB" w14:textId="77777777" w:rsidR="0064692F" w:rsidRDefault="00060AA0">
      <w:pPr>
        <w:widowControl/>
        <w:snapToGrid w:val="0"/>
        <w:spacing w:beforeLines="50" w:before="156"/>
        <w:jc w:val="left"/>
        <w:rPr>
          <w:rFonts w:asciiTheme="minorEastAsia" w:hAnsiTheme="minorEastAsia" w:cs="Courier New"/>
          <w:color w:val="000000" w:themeColor="text1"/>
          <w:shd w:val="clear" w:color="auto" w:fill="FFFFFF"/>
        </w:rPr>
      </w:pPr>
      <w:r>
        <w:rPr>
          <w:rFonts w:asciiTheme="minorEastAsia" w:hAnsiTheme="minorEastAsia" w:cs="Courier New" w:hint="eastAsia"/>
          <w:color w:val="000000" w:themeColor="text1"/>
          <w:shd w:val="clear" w:color="auto" w:fill="FFFFFF"/>
        </w:rPr>
        <w:t xml:space="preserve">　カ）日本人の配偶者</w:t>
      </w:r>
      <w:r>
        <w:rPr>
          <w:rFonts w:asciiTheme="minorEastAsia" w:hAnsiTheme="minorEastAsia" w:cs="Courier New" w:hint="eastAsia"/>
          <w:color w:val="000000" w:themeColor="text1"/>
          <w:shd w:val="clear" w:color="auto" w:fill="FFFFFF"/>
        </w:rPr>
        <w:t xml:space="preserve">  </w:t>
      </w:r>
      <w:r>
        <w:rPr>
          <w:rFonts w:asciiTheme="minorEastAsia" w:hAnsiTheme="minorEastAsia" w:cs="Courier New" w:hint="eastAsia"/>
          <w:color w:val="000000" w:themeColor="text1"/>
          <w:shd w:val="clear" w:color="auto" w:fill="FFFFFF"/>
        </w:rPr>
        <w:t xml:space="preserve">　キ）その他（具</w:t>
      </w:r>
      <w:r>
        <w:rPr>
          <w:rFonts w:asciiTheme="minorEastAsia" w:hAnsiTheme="minorEastAsia" w:cs="Courier New" w:hint="eastAsia"/>
          <w:color w:val="000000" w:themeColor="text1"/>
          <w:shd w:val="clear" w:color="auto" w:fill="FFFFFF"/>
        </w:rPr>
        <w:t>体的に）</w:t>
      </w:r>
      <w:r>
        <w:rPr>
          <w:rFonts w:asciiTheme="minorEastAsia" w:hAnsiTheme="minorEastAsia" w:cs="Courier New" w:hint="eastAsia"/>
          <w:color w:val="000000" w:themeColor="text1"/>
          <w:u w:val="single"/>
          <w:shd w:val="clear" w:color="auto" w:fill="FFFFFF"/>
        </w:rPr>
        <w:t xml:space="preserve">　　　　　　　　　　　　　　　　　　　　　　　　　　　</w:t>
      </w:r>
    </w:p>
    <w:p w14:paraId="5EA33E8F" w14:textId="77777777" w:rsidR="0064692F" w:rsidRDefault="0064692F">
      <w:pPr>
        <w:snapToGrid w:val="0"/>
        <w:rPr>
          <w:rFonts w:asciiTheme="minorEastAsia" w:hAnsiTheme="minorEastAsia" w:cs="Courier New"/>
          <w:color w:val="000000" w:themeColor="text1"/>
          <w:shd w:val="clear" w:color="auto" w:fill="FFFFFF"/>
        </w:rPr>
      </w:pPr>
    </w:p>
    <w:p w14:paraId="37A3D37C" w14:textId="77777777" w:rsidR="0064692F" w:rsidRDefault="00060AA0">
      <w:pPr>
        <w:snapToGrid w:val="0"/>
        <w:ind w:leftChars="-100" w:left="-210"/>
        <w:rPr>
          <w:rFonts w:asciiTheme="minorEastAsia" w:hAnsiTheme="minorEastAsia"/>
          <w:color w:val="000000" w:themeColor="text1"/>
        </w:rPr>
      </w:pPr>
      <w:r>
        <w:rPr>
          <w:rFonts w:asciiTheme="minorEastAsia" w:hAnsiTheme="minorEastAsia" w:hint="eastAsia"/>
          <w:color w:val="000000" w:themeColor="text1"/>
        </w:rPr>
        <w:t xml:space="preserve">　３．外国人の職員は法人内で何名在籍していますか（概数で可）</w:t>
      </w:r>
    </w:p>
    <w:p w14:paraId="22F5063A" w14:textId="77777777" w:rsidR="0064692F" w:rsidRDefault="00060AA0">
      <w:pPr>
        <w:snapToGrid w:val="0"/>
        <w:spacing w:beforeLines="50" w:before="156"/>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u w:val="single"/>
        </w:rPr>
        <w:t xml:space="preserve">                                           </w:t>
      </w:r>
      <w:r>
        <w:rPr>
          <w:rFonts w:asciiTheme="minorEastAsia" w:hAnsiTheme="minorEastAsia" w:hint="eastAsia"/>
          <w:color w:val="000000" w:themeColor="text1"/>
          <w:u w:val="single"/>
        </w:rPr>
        <w:t>名</w:t>
      </w:r>
    </w:p>
    <w:p w14:paraId="2CFCB22B" w14:textId="77777777" w:rsidR="0064692F" w:rsidRDefault="00060AA0">
      <w:pPr>
        <w:widowControl/>
        <w:spacing w:beforeLines="50" w:before="156" w:after="160" w:line="260" w:lineRule="auto"/>
        <w:jc w:val="left"/>
        <w:rPr>
          <w:rFonts w:asciiTheme="minorEastAsia" w:hAnsiTheme="minorEastAsia"/>
          <w:color w:val="000000" w:themeColor="text1"/>
        </w:rPr>
      </w:pPr>
      <w:r>
        <w:rPr>
          <w:rFonts w:asciiTheme="minorEastAsia" w:hAnsiTheme="minorEastAsia" w:hint="eastAsia"/>
          <w:color w:val="000000" w:themeColor="text1"/>
        </w:rPr>
        <w:t>４．外国人職員に対するサポート内容（具体的に記載をお願いします）</w:t>
      </w:r>
    </w:p>
    <w:p w14:paraId="754BDFF4" w14:textId="77777777" w:rsidR="0064692F" w:rsidRDefault="00060AA0">
      <w:pPr>
        <w:rPr>
          <w:rFonts w:asciiTheme="minorEastAsia" w:hAnsiTheme="minorEastAsia"/>
          <w:color w:val="000000" w:themeColor="text1"/>
        </w:rPr>
      </w:pPr>
      <w:r>
        <w:rPr>
          <w:rFonts w:asciiTheme="minorEastAsia" w:hAnsiTheme="minorEastAsia" w:hint="eastAsia"/>
          <w:color w:val="000000" w:themeColor="text1"/>
        </w:rPr>
        <w:t xml:space="preserve">　（１）日本語習得</w:t>
      </w:r>
    </w:p>
    <w:p w14:paraId="7ADB86A7" w14:textId="77777777" w:rsidR="0064692F" w:rsidRDefault="00060AA0">
      <w:pPr>
        <w:rPr>
          <w:rFonts w:asciiTheme="minorEastAsia" w:hAnsiTheme="minorEastAsia"/>
          <w:color w:val="000000" w:themeColor="text1"/>
          <w:u w:val="single"/>
        </w:rPr>
      </w:pPr>
      <w:r>
        <w:rPr>
          <w:rFonts w:asciiTheme="minorEastAsia" w:hAnsiTheme="minorEastAsia" w:hint="eastAsia"/>
          <w:color w:val="000000" w:themeColor="text1"/>
        </w:rPr>
        <w:t xml:space="preserve">　　　</w:t>
      </w:r>
      <w:r>
        <w:rPr>
          <w:rFonts w:asciiTheme="minorEastAsia" w:hAnsiTheme="minorEastAsia" w:hint="eastAsia"/>
          <w:color w:val="000000" w:themeColor="text1"/>
          <w:u w:val="single"/>
        </w:rPr>
        <w:t xml:space="preserve">　　　　　　　　　　　　　　　　　　　　　　　　　　　　　　　　　　　</w:t>
      </w:r>
      <w:r>
        <w:rPr>
          <w:rFonts w:asciiTheme="minorEastAsia" w:hAnsiTheme="minorEastAsia" w:hint="eastAsia"/>
          <w:color w:val="000000" w:themeColor="text1"/>
          <w:u w:val="single"/>
        </w:rPr>
        <w:t xml:space="preserve"> </w:t>
      </w:r>
    </w:p>
    <w:p w14:paraId="52C9ADFA" w14:textId="77777777" w:rsidR="0064692F" w:rsidRDefault="00060AA0">
      <w:pPr>
        <w:rPr>
          <w:rFonts w:asciiTheme="minorEastAsia" w:hAnsiTheme="minorEastAsia"/>
          <w:color w:val="000000" w:themeColor="text1"/>
          <w:u w:val="single"/>
        </w:rPr>
      </w:pPr>
      <w:r>
        <w:rPr>
          <w:rFonts w:asciiTheme="minorEastAsia" w:hAnsiTheme="minorEastAsia" w:hint="eastAsia"/>
          <w:color w:val="000000" w:themeColor="text1"/>
        </w:rPr>
        <w:t xml:space="preserve">　　　</w:t>
      </w:r>
      <w:r>
        <w:rPr>
          <w:rFonts w:asciiTheme="minorEastAsia" w:hAnsiTheme="minorEastAsia" w:hint="eastAsia"/>
          <w:color w:val="000000" w:themeColor="text1"/>
          <w:u w:val="single"/>
        </w:rPr>
        <w:t xml:space="preserve">　　　　　　　　　　　　　　　　　　　　　　　　　　　　　　　　　　　</w:t>
      </w:r>
      <w:r>
        <w:rPr>
          <w:rFonts w:asciiTheme="minorEastAsia" w:hAnsiTheme="minorEastAsia" w:hint="eastAsia"/>
          <w:color w:val="000000" w:themeColor="text1"/>
          <w:u w:val="single"/>
        </w:rPr>
        <w:t xml:space="preserve"> </w:t>
      </w:r>
    </w:p>
    <w:p w14:paraId="1E242CA9" w14:textId="77777777" w:rsidR="0064692F" w:rsidRDefault="00060AA0">
      <w:pPr>
        <w:spacing w:beforeLines="50" w:before="156"/>
        <w:rPr>
          <w:rFonts w:asciiTheme="minorEastAsia" w:hAnsiTheme="minorEastAsia"/>
          <w:color w:val="000000" w:themeColor="text1"/>
        </w:rPr>
      </w:pPr>
      <w:r>
        <w:rPr>
          <w:rFonts w:asciiTheme="minorEastAsia" w:hAnsiTheme="minorEastAsia" w:hint="eastAsia"/>
          <w:color w:val="000000" w:themeColor="text1"/>
        </w:rPr>
        <w:t xml:space="preserve">　（２）介護の実務</w:t>
      </w:r>
    </w:p>
    <w:p w14:paraId="6CD204E4" w14:textId="77777777" w:rsidR="0064692F" w:rsidRDefault="00060AA0">
      <w:pPr>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u w:val="single"/>
        </w:rPr>
        <w:t xml:space="preserve">　　　　　　　　　　　　　　　　　　　　　　　　　　　　　　　　　　　　</w:t>
      </w:r>
    </w:p>
    <w:p w14:paraId="50129331" w14:textId="77777777" w:rsidR="0064692F" w:rsidRDefault="00060AA0">
      <w:pPr>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u w:val="single"/>
        </w:rPr>
        <w:t xml:space="preserve">　　　　　　　　　　　　　　　　　　　　　　　　　　　　　　　　　　　　</w:t>
      </w:r>
    </w:p>
    <w:p w14:paraId="73A59C15" w14:textId="77777777" w:rsidR="0064692F" w:rsidRDefault="00060AA0">
      <w:pPr>
        <w:spacing w:beforeLines="50" w:before="156"/>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rPr>
        <w:t>（３）資格試験対策（初任者試験、実務者研修、介護福祉士等）</w:t>
      </w:r>
    </w:p>
    <w:p w14:paraId="3361D74D" w14:textId="77777777" w:rsidR="0064692F" w:rsidRDefault="00060AA0">
      <w:pPr>
        <w:rPr>
          <w:rFonts w:asciiTheme="minorEastAsia" w:hAnsiTheme="minorEastAsia"/>
          <w:color w:val="000000" w:themeColor="text1"/>
          <w:u w:val="single"/>
        </w:rPr>
      </w:pPr>
      <w:r>
        <w:rPr>
          <w:rFonts w:asciiTheme="minorEastAsia" w:hAnsiTheme="minorEastAsia" w:hint="eastAsia"/>
          <w:color w:val="000000" w:themeColor="text1"/>
        </w:rPr>
        <w:t xml:space="preserve">　　　</w:t>
      </w:r>
      <w:r>
        <w:rPr>
          <w:rFonts w:asciiTheme="minorEastAsia" w:hAnsiTheme="minorEastAsia" w:hint="eastAsia"/>
          <w:color w:val="000000" w:themeColor="text1"/>
          <w:u w:val="single"/>
        </w:rPr>
        <w:t xml:space="preserve">　　　　　　　　　　　　　　　　　　　　　　　　　　　　　　　　　　　　</w:t>
      </w:r>
    </w:p>
    <w:p w14:paraId="4B8D809C" w14:textId="77777777" w:rsidR="0064692F" w:rsidRDefault="00060AA0">
      <w:pPr>
        <w:rPr>
          <w:rFonts w:asciiTheme="minorEastAsia" w:hAnsiTheme="minorEastAsia"/>
          <w:color w:val="000000" w:themeColor="text1"/>
          <w:u w:val="single"/>
        </w:rPr>
      </w:pPr>
      <w:r>
        <w:rPr>
          <w:rFonts w:asciiTheme="minorEastAsia" w:hAnsiTheme="minorEastAsia" w:hint="eastAsia"/>
          <w:color w:val="000000" w:themeColor="text1"/>
        </w:rPr>
        <w:t xml:space="preserve">　　　</w:t>
      </w:r>
      <w:r>
        <w:rPr>
          <w:rFonts w:asciiTheme="minorEastAsia" w:hAnsiTheme="minorEastAsia" w:hint="eastAsia"/>
          <w:color w:val="000000" w:themeColor="text1"/>
          <w:u w:val="single"/>
        </w:rPr>
        <w:t xml:space="preserve">　　　　　　　　　　　　　　　　　　　　　　　　　　　　　　　　　　　　</w:t>
      </w:r>
    </w:p>
    <w:p w14:paraId="0E8BC022" w14:textId="77777777" w:rsidR="0064692F" w:rsidRDefault="00060AA0">
      <w:pPr>
        <w:spacing w:beforeLines="50" w:before="156"/>
        <w:rPr>
          <w:rFonts w:asciiTheme="minorEastAsia" w:hAnsiTheme="minorEastAsia"/>
          <w:color w:val="000000" w:themeColor="text1"/>
        </w:rPr>
      </w:pPr>
      <w:r>
        <w:rPr>
          <w:rFonts w:asciiTheme="minorEastAsia" w:hAnsiTheme="minorEastAsia" w:hint="eastAsia"/>
          <w:color w:val="000000" w:themeColor="text1"/>
        </w:rPr>
        <w:t xml:space="preserve">　（４）住宅・生活サポート</w:t>
      </w:r>
    </w:p>
    <w:p w14:paraId="22569B90" w14:textId="77777777" w:rsidR="0064692F" w:rsidRDefault="00060AA0">
      <w:pPr>
        <w:rPr>
          <w:rFonts w:asciiTheme="minorEastAsia" w:hAnsiTheme="minorEastAsia"/>
          <w:color w:val="000000" w:themeColor="text1"/>
          <w:u w:val="single"/>
        </w:rPr>
      </w:pPr>
      <w:r>
        <w:rPr>
          <w:rFonts w:asciiTheme="minorEastAsia" w:hAnsiTheme="minorEastAsia" w:hint="eastAsia"/>
          <w:color w:val="000000" w:themeColor="text1"/>
        </w:rPr>
        <w:t xml:space="preserve">　　　</w:t>
      </w:r>
      <w:r>
        <w:rPr>
          <w:rFonts w:asciiTheme="minorEastAsia" w:hAnsiTheme="minorEastAsia" w:hint="eastAsia"/>
          <w:color w:val="000000" w:themeColor="text1"/>
          <w:u w:val="single"/>
        </w:rPr>
        <w:t xml:space="preserve">　　　　　　　　　　　　　　　　　　　　　　　　　　　　　　　　　　　　</w:t>
      </w:r>
    </w:p>
    <w:p w14:paraId="6F9ABA87" w14:textId="77777777" w:rsidR="0064692F" w:rsidRDefault="00060AA0">
      <w:pPr>
        <w:rPr>
          <w:rFonts w:asciiTheme="minorEastAsia" w:hAnsiTheme="minorEastAsia"/>
          <w:color w:val="000000" w:themeColor="text1"/>
          <w:u w:val="single"/>
        </w:rPr>
      </w:pPr>
      <w:r>
        <w:rPr>
          <w:rFonts w:asciiTheme="minorEastAsia" w:hAnsiTheme="minorEastAsia" w:hint="eastAsia"/>
          <w:color w:val="000000" w:themeColor="text1"/>
        </w:rPr>
        <w:t xml:space="preserve">　　　</w:t>
      </w:r>
      <w:r>
        <w:rPr>
          <w:rFonts w:asciiTheme="minorEastAsia" w:hAnsiTheme="minorEastAsia" w:hint="eastAsia"/>
          <w:color w:val="000000" w:themeColor="text1"/>
          <w:u w:val="single"/>
        </w:rPr>
        <w:t xml:space="preserve">　　　　　　　　　　　　　　　　　　　　　　　　　　　　　　　　　　　　</w:t>
      </w:r>
    </w:p>
    <w:p w14:paraId="1DF2B75E" w14:textId="77777777" w:rsidR="0064692F" w:rsidRDefault="00060AA0">
      <w:pPr>
        <w:spacing w:beforeLines="50" w:before="156"/>
        <w:rPr>
          <w:rFonts w:asciiTheme="minorEastAsia" w:hAnsiTheme="minorEastAsia"/>
          <w:color w:val="000000" w:themeColor="text1"/>
        </w:rPr>
      </w:pPr>
      <w:r>
        <w:rPr>
          <w:rFonts w:asciiTheme="minorEastAsia" w:hAnsiTheme="minorEastAsia" w:hint="eastAsia"/>
          <w:color w:val="000000" w:themeColor="text1"/>
        </w:rPr>
        <w:t xml:space="preserve">　（５）その他</w:t>
      </w:r>
    </w:p>
    <w:p w14:paraId="03716167" w14:textId="77777777" w:rsidR="0064692F" w:rsidRDefault="00060AA0">
      <w:pPr>
        <w:rPr>
          <w:rFonts w:asciiTheme="minorEastAsia" w:hAnsiTheme="minorEastAsia"/>
          <w:color w:val="000000" w:themeColor="text1"/>
          <w:u w:val="single"/>
        </w:rPr>
      </w:pPr>
      <w:r>
        <w:rPr>
          <w:rFonts w:asciiTheme="minorEastAsia" w:hAnsiTheme="minorEastAsia" w:hint="eastAsia"/>
          <w:color w:val="000000" w:themeColor="text1"/>
        </w:rPr>
        <w:t xml:space="preserve">　　　</w:t>
      </w:r>
      <w:r>
        <w:rPr>
          <w:rFonts w:asciiTheme="minorEastAsia" w:hAnsiTheme="minorEastAsia" w:hint="eastAsia"/>
          <w:color w:val="000000" w:themeColor="text1"/>
          <w:u w:val="single"/>
        </w:rPr>
        <w:t xml:space="preserve">　　　　　　　　　　　　　　　　　　　　　　　　　　　　　　　　　　　　</w:t>
      </w:r>
    </w:p>
    <w:p w14:paraId="2FB24E23" w14:textId="77777777" w:rsidR="0064692F" w:rsidRDefault="00060AA0">
      <w:pPr>
        <w:rPr>
          <w:rFonts w:asciiTheme="minorEastAsia" w:hAnsiTheme="minorEastAsia"/>
          <w:color w:val="000000" w:themeColor="text1"/>
          <w:u w:val="single"/>
        </w:rPr>
      </w:pPr>
      <w:r>
        <w:rPr>
          <w:rFonts w:asciiTheme="minorEastAsia" w:hAnsiTheme="minorEastAsia" w:hint="eastAsia"/>
          <w:color w:val="000000" w:themeColor="text1"/>
        </w:rPr>
        <w:t xml:space="preserve">　　　</w:t>
      </w:r>
      <w:r>
        <w:rPr>
          <w:rFonts w:asciiTheme="minorEastAsia" w:hAnsiTheme="minorEastAsia" w:hint="eastAsia"/>
          <w:color w:val="000000" w:themeColor="text1"/>
          <w:u w:val="single"/>
        </w:rPr>
        <w:t xml:space="preserve">　　　　　　　　　　　　　　　　　　　　　　　　　　　　　　　　　　　　</w:t>
      </w:r>
    </w:p>
    <w:p w14:paraId="666C6483" w14:textId="77777777" w:rsidR="0064692F" w:rsidRDefault="00060AA0">
      <w:pPr>
        <w:jc w:val="right"/>
      </w:pPr>
      <w:r>
        <w:rPr>
          <w:rFonts w:asciiTheme="minorEastAsia" w:hAnsiTheme="minorEastAsia" w:hint="eastAsia"/>
          <w:color w:val="000000" w:themeColor="text1"/>
        </w:rPr>
        <w:t>以上です。ご協力ありがとうございました。</w:t>
      </w:r>
    </w:p>
    <w:sectPr w:rsidR="0064692F">
      <w:headerReference w:type="default" r:id="rId10"/>
      <w:footerReference w:type="default" r:id="rId11"/>
      <w:pgSz w:w="11906" w:h="16838"/>
      <w:pgMar w:top="1985" w:right="1701" w:bottom="170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E8D5B" w14:textId="77777777" w:rsidR="00000000" w:rsidRDefault="00060AA0">
      <w:r>
        <w:separator/>
      </w:r>
    </w:p>
  </w:endnote>
  <w:endnote w:type="continuationSeparator" w:id="0">
    <w:p w14:paraId="16475820" w14:textId="77777777" w:rsidR="00000000" w:rsidRDefault="0006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88201" w14:textId="77777777" w:rsidR="0064692F" w:rsidRDefault="00060AA0">
    <w:pPr>
      <w:pStyle w:val="a3"/>
      <w:jc w:val="right"/>
    </w:pPr>
    <w:r>
      <w:rPr>
        <w:rFonts w:hint="eastAsia"/>
      </w:rPr>
      <w:t>2021</w:t>
    </w:r>
    <w:r>
      <w:rPr>
        <w:rFonts w:hint="eastAsia"/>
      </w:rPr>
      <w:t>年５月</w:t>
    </w:r>
    <w:r>
      <w:rPr>
        <w:rFonts w:hint="eastAsia"/>
      </w:rPr>
      <w:t>25</w:t>
    </w:r>
    <w:r>
      <w:rPr>
        <w:rFonts w:hint="eastAsia"/>
      </w:rPr>
      <w:t>日</w:t>
    </w:r>
  </w:p>
  <w:p w14:paraId="78602A8A" w14:textId="77777777" w:rsidR="0064692F" w:rsidRDefault="00060AA0">
    <w:pPr>
      <w:pStyle w:val="a3"/>
      <w:jc w:val="right"/>
    </w:pPr>
    <w:r>
      <w:rPr>
        <w:rFonts w:hint="eastAsia"/>
      </w:rPr>
      <w:t>全国介護付きホーム協会事務局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25935" w14:textId="77777777" w:rsidR="00000000" w:rsidRDefault="00060AA0">
      <w:r>
        <w:separator/>
      </w:r>
    </w:p>
  </w:footnote>
  <w:footnote w:type="continuationSeparator" w:id="0">
    <w:p w14:paraId="1DEB9101" w14:textId="77777777" w:rsidR="00000000" w:rsidRDefault="00060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371A8" w14:textId="77777777" w:rsidR="0064692F" w:rsidRDefault="0064692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63091"/>
    <w:multiLevelType w:val="hybridMultilevel"/>
    <w:tmpl w:val="CA3C1B3E"/>
    <w:lvl w:ilvl="0" w:tplc="F18070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98F5A8"/>
    <w:multiLevelType w:val="singleLevel"/>
    <w:tmpl w:val="6098F5A8"/>
    <w:lvl w:ilvl="0">
      <w:start w:val="1"/>
      <w:numFmt w:val="decimalFullWidth"/>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2B74F38"/>
    <w:rsid w:val="00060AA0"/>
    <w:rsid w:val="0064692F"/>
    <w:rsid w:val="085C785A"/>
    <w:rsid w:val="08DE5E9B"/>
    <w:rsid w:val="159E5DC8"/>
    <w:rsid w:val="24BB1161"/>
    <w:rsid w:val="26ED4CF1"/>
    <w:rsid w:val="2A054471"/>
    <w:rsid w:val="32B74F38"/>
    <w:rsid w:val="3B102F85"/>
    <w:rsid w:val="3C4049AA"/>
    <w:rsid w:val="572B69F4"/>
    <w:rsid w:val="59AA08E2"/>
    <w:rsid w:val="5DEB6BF9"/>
    <w:rsid w:val="612370EA"/>
    <w:rsid w:val="6B522F31"/>
    <w:rsid w:val="6B702234"/>
    <w:rsid w:val="72475D77"/>
    <w:rsid w:val="783C120C"/>
    <w:rsid w:val="79D94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72FC6388"/>
  <w15:docId w15:val="{5A7F635C-8A78-4B0E-89DD-C9154081E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style>
  <w:style w:type="paragraph" w:styleId="a4">
    <w:name w:val="header"/>
    <w:basedOn w:val="a"/>
    <w:pPr>
      <w:tabs>
        <w:tab w:val="center" w:pos="4153"/>
        <w:tab w:val="right" w:pos="8306"/>
      </w:tabs>
      <w:snapToGrid w:val="0"/>
    </w:pPr>
  </w:style>
  <w:style w:type="character" w:styleId="a5">
    <w:name w:val="Hyperlink"/>
    <w:basedOn w:val="a0"/>
    <w:rPr>
      <w:color w:val="0563C1" w:themeColor="hyperlink"/>
      <w:u w:val="single"/>
    </w:rPr>
  </w:style>
  <w:style w:type="table" w:styleId="a6">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リスト段落1"/>
    <w:basedOn w:val="a"/>
    <w:uiPriority w:val="34"/>
    <w:qFormat/>
    <w:pPr>
      <w:ind w:leftChars="400" w:left="840"/>
    </w:pPr>
  </w:style>
  <w:style w:type="paragraph" w:styleId="a7">
    <w:name w:val="List Paragraph"/>
    <w:basedOn w:val="a"/>
    <w:uiPriority w:val="99"/>
    <w:rsid w:val="00060A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kaigotsuki-home.or.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aigotsuki-home.or.j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323</Words>
  <Characters>1843</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yyeunjin</dc:creator>
  <cp:lastModifiedBy>石田 育秀</cp:lastModifiedBy>
  <cp:revision>2</cp:revision>
  <dcterms:created xsi:type="dcterms:W3CDTF">2021-05-26T09:10:00Z</dcterms:created>
  <dcterms:modified xsi:type="dcterms:W3CDTF">2021-05-26T09:10:00Z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1041-10.8.0.5771</vt:lpwstr>
  </property>
</Properties>
</file>